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2679" w14:textId="73BBAEA5" w:rsid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6C147833" wp14:editId="6A1CF3A3">
            <wp:extent cx="1162050" cy="438150"/>
            <wp:effectExtent l="0" t="0" r="0" b="0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EA29" w14:textId="7C2C0304" w:rsidR="006B29EF" w:rsidRDefault="006B29EF" w:rsidP="006B29EF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color w:val="0070C0"/>
          <w:sz w:val="28"/>
          <w:szCs w:val="28"/>
          <w:lang w:eastAsia="sl-SI"/>
        </w:rPr>
        <w:t>6. razred 2023/2024</w:t>
      </w:r>
    </w:p>
    <w:p w14:paraId="77A830E9" w14:textId="77777777" w:rsid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Učbeniki iz učbeniškega sklada: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526"/>
        <w:gridCol w:w="2238"/>
        <w:gridCol w:w="2237"/>
      </w:tblGrid>
      <w:tr w:rsidR="00CE0A98" w14:paraId="192488BF" w14:textId="2ABE1A4D" w:rsidTr="00CE0A98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4AF7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NASLOV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A400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AVTOR-JI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454D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ZALOŽBA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0E8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</w:tr>
      <w:tr w:rsidR="00CE0A98" w14:paraId="6027360C" w14:textId="5D0C6251" w:rsidTr="00CE0A98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BEE9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Prava tehnika 6, učbenik za tehniko in tehnologijo v 6. r</w:t>
            </w:r>
          </w:p>
          <w:p w14:paraId="4A0EBAF9" w14:textId="7A757599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C37E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Stjepan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Androlić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74DE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5B1" w14:textId="31511FC2" w:rsidR="00CE0A98" w:rsidRDefault="00285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učbeniki za na klop</w:t>
            </w:r>
          </w:p>
        </w:tc>
      </w:tr>
      <w:tr w:rsidR="00CE0A98" w14:paraId="65F63A7E" w14:textId="798F8016" w:rsidTr="00CE0A98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5C8C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Glasba danes in nekoč 6: učbenik za glasbeno vzgojo v 6. razredu, 2015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602B" w14:textId="77777777" w:rsidR="00CE0A98" w:rsidRDefault="00CE0A98" w:rsidP="009A1D9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Pesek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2E61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590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CE0A98" w14:paraId="7B0D0A98" w14:textId="3FDABBAC" w:rsidTr="00CE0A98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EC42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Raziskujem Zemljo 6, Novo potovanje, učbenik za geografijo, 2018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7CD0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Verdev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136C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E77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CE0A98" w14:paraId="3A587DEE" w14:textId="552671EC" w:rsidTr="00CE0A98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6CDE" w14:textId="3153E25F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Raziskujem preteklost 6, učbenik za zgodovino, ponatis 2019, 2020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6007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Verdev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F584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AA5" w14:textId="1492B711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DOKUP</w:t>
            </w:r>
            <w:r w:rsidR="00091D25">
              <w:rPr>
                <w:rFonts w:ascii="Times New Roman" w:eastAsia="Times New Roman" w:hAnsi="Times New Roman" w:cs="Times New Roman"/>
                <w:lang w:eastAsia="sl-SI"/>
              </w:rPr>
              <w:t xml:space="preserve"> učbenikov</w:t>
            </w:r>
            <w:r w:rsidR="0028599A">
              <w:rPr>
                <w:rFonts w:ascii="Times New Roman" w:eastAsia="Times New Roman" w:hAnsi="Times New Roman" w:cs="Times New Roman"/>
                <w:lang w:eastAsia="sl-SI"/>
              </w:rPr>
              <w:t xml:space="preserve"> novejše izdaje</w:t>
            </w:r>
          </w:p>
        </w:tc>
      </w:tr>
      <w:tr w:rsidR="00CE0A98" w14:paraId="75F5D9C0" w14:textId="3055629A" w:rsidTr="00CE0A98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D70B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Gospodinjstvo 6, učbenik za gospodinjstvo za 6. razred, 2011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B0F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S. Kostanjevec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DE2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6F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CE0A98" w14:paraId="7ADD563A" w14:textId="62B0CAE5" w:rsidTr="00CE0A98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92DB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Aktivno v naravoslovje 1, 2012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E25B" w14:textId="2F399B51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Šorgo</w:t>
            </w:r>
            <w:proofErr w:type="spellEnd"/>
            <w:r w:rsidR="00091D25">
              <w:rPr>
                <w:rFonts w:ascii="Times New Roman" w:eastAsia="Times New Roman" w:hAnsi="Times New Roman" w:cs="Times New Roman"/>
                <w:lang w:eastAsia="sl-SI"/>
              </w:rPr>
              <w:t xml:space="preserve">, S. </w:t>
            </w:r>
            <w:proofErr w:type="spellStart"/>
            <w:r w:rsidR="00091D25">
              <w:rPr>
                <w:rFonts w:ascii="Times New Roman" w:eastAsia="Times New Roman" w:hAnsi="Times New Roman" w:cs="Times New Roman"/>
                <w:lang w:eastAsia="sl-SI"/>
              </w:rPr>
              <w:t>Akeksij</w:t>
            </w:r>
            <w:proofErr w:type="spellEnd"/>
            <w:r w:rsidR="00091D25">
              <w:rPr>
                <w:rFonts w:ascii="Times New Roman" w:eastAsia="Times New Roman" w:hAnsi="Times New Roman" w:cs="Times New Roman"/>
                <w:lang w:eastAsia="sl-SI"/>
              </w:rPr>
              <w:t xml:space="preserve"> Glažar, M. Slavinec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8E35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DZS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499" w14:textId="77777777" w:rsidR="00CE0A98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</w:tbl>
    <w:p w14:paraId="1841DA25" w14:textId="77777777" w:rsid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14:paraId="315A86A6" w14:textId="77777777" w:rsid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Delovni zvezki: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2201"/>
        <w:gridCol w:w="1709"/>
        <w:gridCol w:w="2097"/>
      </w:tblGrid>
      <w:tr w:rsidR="006B29EF" w14:paraId="55DB4752" w14:textId="77777777" w:rsidTr="0028599A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5389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NASLOV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A8AE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AVTOR-JI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E311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ZALOŽBA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E46E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CENA</w:t>
            </w:r>
          </w:p>
        </w:tc>
      </w:tr>
      <w:tr w:rsidR="006B29EF" w14:paraId="3650E42B" w14:textId="77777777" w:rsidTr="0028599A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C44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OD GLASOV DO KNJIŽNIH SVETOV 6: samostojni delovni zvezek za slovenščino v 6. r, 2. izd.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909F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P. Avbar, D. Dolenc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E62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1B8" w14:textId="59869668" w:rsidR="006B29EF" w:rsidRDefault="00B2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19,90</w:t>
            </w:r>
          </w:p>
        </w:tc>
      </w:tr>
      <w:tr w:rsidR="006B29EF" w14:paraId="7A263EB4" w14:textId="77777777" w:rsidTr="0028599A">
        <w:trPr>
          <w:trHeight w:val="90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1711" w14:textId="6ED9CA3F" w:rsidR="006B29EF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Touchstone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, učbenik za angleščino v 6. r, 2021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206" w14:textId="1FACE120" w:rsidR="006B29EF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Skela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, A. Gvardjančič, D. Marguč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AC4" w14:textId="2E183D65" w:rsidR="006B29EF" w:rsidRDefault="00CE0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Založba Obzorja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233" w14:textId="3F9C0175" w:rsidR="006B29EF" w:rsidRDefault="00B2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19,90</w:t>
            </w:r>
          </w:p>
        </w:tc>
      </w:tr>
      <w:tr w:rsidR="006B29EF" w14:paraId="3DF2EC87" w14:textId="77777777" w:rsidTr="0028599A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7BA" w14:textId="13E9468A" w:rsidR="006B29EF" w:rsidRDefault="00F5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Touchstone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, delovni zvezek za angleščino v 6. r, 2022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99F" w14:textId="74020D11" w:rsidR="006B29EF" w:rsidRDefault="00F5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Skela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, A. Gvardjančič, D. Marguč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470" w14:textId="12E8DF07" w:rsidR="006B29EF" w:rsidRDefault="00F5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Založba Obzorja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80F" w14:textId="5ED02730" w:rsidR="006B29EF" w:rsidRDefault="00B2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19,90</w:t>
            </w:r>
          </w:p>
        </w:tc>
      </w:tr>
      <w:tr w:rsidR="006B29EF" w14:paraId="6AE5D238" w14:textId="77777777" w:rsidTr="0028599A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D228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Skrivnosti števil in oblik 6, samostojni delovni zvezek za matematiko v 6. razredu OŠ, 2020 (5. ponatis, 4 deli)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1D93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T. Končan, V.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Moderc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, R. Strojan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7075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39D" w14:textId="07FD76A4" w:rsidR="006B29EF" w:rsidRDefault="00B2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20,00</w:t>
            </w:r>
          </w:p>
        </w:tc>
      </w:tr>
      <w:tr w:rsidR="006B29EF" w14:paraId="6C96E7B2" w14:textId="77777777" w:rsidTr="0028599A">
        <w:trPr>
          <w:trHeight w:val="8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936D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Prava tehnika 6; delovni listi s praktičnim gradivom za tehniko in tehnologijo v 6. razredu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16C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183E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4D3" w14:textId="398A875E" w:rsidR="006B29EF" w:rsidRDefault="00B2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24,70</w:t>
            </w:r>
          </w:p>
        </w:tc>
      </w:tr>
      <w:tr w:rsidR="006B29EF" w14:paraId="51B3BDF0" w14:textId="77777777" w:rsidTr="0028599A">
        <w:trPr>
          <w:trHeight w:val="69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744377B8" w14:textId="75120EB6" w:rsidR="006B29EF" w:rsidRPr="00F54092" w:rsidRDefault="00F540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proofErr w:type="spellStart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>Wunderbar</w:t>
            </w:r>
            <w:proofErr w:type="spellEnd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1, 2 ali 3, </w:t>
            </w:r>
            <w:proofErr w:type="spellStart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>Deutsch</w:t>
            </w:r>
            <w:proofErr w:type="spellEnd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fur </w:t>
            </w:r>
            <w:proofErr w:type="spellStart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>Kinder</w:t>
            </w:r>
            <w:proofErr w:type="spellEnd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</w:t>
            </w:r>
            <w:proofErr w:type="spellStart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>Arbeitsbuch</w:t>
            </w:r>
            <w:proofErr w:type="spellEnd"/>
            <w:r w:rsidR="00556324">
              <w:rPr>
                <w:rFonts w:ascii="Times New Roman" w:eastAsia="Times New Roman" w:hAnsi="Times New Roman" w:cs="Times New Roman"/>
                <w:iCs/>
                <w:lang w:eastAsia="sl-SI"/>
              </w:rPr>
              <w:t>, delovni zvezek</w:t>
            </w:r>
            <w:r w:rsidR="0028599A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za nemščino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5B54C8F3" w14:textId="6C2D8D40" w:rsidR="006B29EF" w:rsidRPr="00F54092" w:rsidRDefault="00F54092">
            <w:pPr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M. A. </w:t>
            </w:r>
            <w:proofErr w:type="spellStart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>Apicella</w:t>
            </w:r>
            <w:proofErr w:type="spellEnd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, D. </w:t>
            </w:r>
            <w:proofErr w:type="spellStart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>Guillemant</w:t>
            </w:r>
            <w:proofErr w:type="spellEnd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, S. </w:t>
            </w:r>
            <w:proofErr w:type="spellStart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>Brusati</w:t>
            </w:r>
            <w:proofErr w:type="spellEnd"/>
            <w:r w:rsidRPr="00F54092">
              <w:rPr>
                <w:rFonts w:ascii="Times New Roman" w:eastAsia="Times New Roman" w:hAnsi="Times New Roman" w:cs="Times New Roman"/>
                <w:iCs/>
                <w:lang w:eastAsia="sl-SI"/>
              </w:rPr>
              <w:t>, K. Salvador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5EADFCE6" w14:textId="431A319A" w:rsidR="006B29EF" w:rsidRPr="00F54092" w:rsidRDefault="00F540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F54092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Eli</w:t>
            </w:r>
            <w:r w:rsidR="0055632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55632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Publishing</w:t>
            </w:r>
            <w:proofErr w:type="spellEnd"/>
            <w:r w:rsidR="0055632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55632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group</w:t>
            </w:r>
            <w:proofErr w:type="spell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D6C2A09" w14:textId="77777777" w:rsidR="006B29EF" w:rsidRDefault="0028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28599A">
              <w:rPr>
                <w:rFonts w:ascii="Times New Roman" w:eastAsia="Times New Roman" w:hAnsi="Times New Roman" w:cs="Times New Roman"/>
                <w:bCs/>
                <w:lang w:eastAsia="sl-SI"/>
              </w:rPr>
              <w:t>nakup</w:t>
            </w:r>
            <w:r w:rsidR="006B29EF" w:rsidRPr="0028599A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 v septembru</w:t>
            </w:r>
            <w:r w:rsidRPr="0028599A">
              <w:rPr>
                <w:rFonts w:ascii="Times New Roman" w:eastAsia="Times New Roman" w:hAnsi="Times New Roman" w:cs="Times New Roman"/>
                <w:bCs/>
                <w:lang w:eastAsia="sl-SI"/>
              </w:rPr>
              <w:t>, samo za učence NIP</w:t>
            </w:r>
          </w:p>
          <w:p w14:paraId="53CBEF9A" w14:textId="1CB96487" w:rsidR="00B22D49" w:rsidRPr="0028599A" w:rsidRDefault="00B2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lang w:eastAsia="sl-SI"/>
              </w:rPr>
              <w:t>8,50, 8,50, 7,90</w:t>
            </w:r>
          </w:p>
        </w:tc>
      </w:tr>
      <w:tr w:rsidR="006B29EF" w14:paraId="430F8688" w14:textId="77777777" w:rsidTr="0028599A">
        <w:trPr>
          <w:trHeight w:val="8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759A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SKUPAJ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7D9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FE6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9A6" w14:textId="6256B604" w:rsidR="006B29EF" w:rsidRDefault="00B2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104,40</w:t>
            </w:r>
          </w:p>
        </w:tc>
      </w:tr>
    </w:tbl>
    <w:p w14:paraId="45A8F636" w14:textId="77777777" w:rsid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14:paraId="7DFA3F91" w14:textId="36474B84" w:rsidR="006B29EF" w:rsidRPr="0028599A" w:rsidRDefault="0028599A" w:rsidP="002859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sl-SI"/>
        </w:rPr>
      </w:pPr>
      <w:r>
        <w:rPr>
          <w:rFonts w:ascii="Times New Roman" w:eastAsia="Times New Roman" w:hAnsi="Times New Roman" w:cs="Times New Roman"/>
          <w:bCs/>
          <w:lang w:eastAsia="sl-SI"/>
        </w:rPr>
        <w:t xml:space="preserve">Ravnateljica: </w:t>
      </w:r>
      <w:r w:rsidRPr="0028599A">
        <w:rPr>
          <w:rFonts w:ascii="Times New Roman" w:eastAsia="Times New Roman" w:hAnsi="Times New Roman" w:cs="Times New Roman"/>
          <w:bCs/>
          <w:lang w:eastAsia="sl-SI"/>
        </w:rPr>
        <w:t>Milena Vidovič</w:t>
      </w:r>
    </w:p>
    <w:p w14:paraId="4EC6F201" w14:textId="77777777" w:rsidR="00F57DA5" w:rsidRDefault="00F57DA5" w:rsidP="006B2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0465A899" w14:textId="667C6F4E" w:rsid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Pripomočki in ostala gradiva za 6. razred 2023/2024</w:t>
      </w:r>
    </w:p>
    <w:p w14:paraId="4B01A011" w14:textId="77777777" w:rsidR="006B29EF" w:rsidRDefault="006B29EF" w:rsidP="006B29EF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6B29EF" w14:paraId="18E0A890" w14:textId="77777777" w:rsidTr="006B29EF">
        <w:trPr>
          <w:trHeight w:val="41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85A5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B9C6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ne kupujte jih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kupili jih bomo v šoli in razdelili stroške):</w:t>
            </w:r>
          </w:p>
        </w:tc>
      </w:tr>
      <w:tr w:rsidR="006B29EF" w14:paraId="04F98A3E" w14:textId="77777777" w:rsidTr="006B29EF">
        <w:trPr>
          <w:trHeight w:val="56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8A9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 zvezki A4, črtasti, 60-listni</w:t>
            </w:r>
          </w:p>
          <w:p w14:paraId="4D4F1F1E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zvezka A4, črtasta, 40-listna</w:t>
            </w:r>
          </w:p>
          <w:p w14:paraId="6F69A853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zvezek s širokim razmikom med notnimi črtami ali notni papir</w:t>
            </w:r>
          </w:p>
          <w:p w14:paraId="436B5D9B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črtasti zvezek</w:t>
            </w:r>
          </w:p>
          <w:p w14:paraId="08F2DB0E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kartonska mapa</w:t>
            </w:r>
          </w:p>
          <w:p w14:paraId="67CA5018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moder in rdeč kemični svinčnik</w:t>
            </w:r>
          </w:p>
          <w:p w14:paraId="576FA8C5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zvezek A4, nizki karo, 60-listni</w:t>
            </w:r>
          </w:p>
          <w:p w14:paraId="71AA77AA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nalivno pero</w:t>
            </w:r>
          </w:p>
          <w:p w14:paraId="33BD9664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suhe barvice</w:t>
            </w:r>
          </w:p>
          <w:p w14:paraId="0B3F47E2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svinčnik HB</w:t>
            </w:r>
          </w:p>
          <w:p w14:paraId="15B55C81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radirka</w:t>
            </w:r>
          </w:p>
          <w:p w14:paraId="69AA8B91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šestilo</w:t>
            </w:r>
          </w:p>
          <w:p w14:paraId="4EB91730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14:paraId="2DBB5A4A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lepilo</w:t>
            </w:r>
          </w:p>
          <w:p w14:paraId="07839829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škarje</w:t>
            </w:r>
          </w:p>
          <w:p w14:paraId="5E71171D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flomastri</w:t>
            </w:r>
          </w:p>
          <w:p w14:paraId="3390928C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4C52C49F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1E4DF7B5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30249C78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0793668A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Šport:</w:t>
            </w:r>
          </w:p>
          <w:p w14:paraId="3CD15F6D" w14:textId="77777777" w:rsidR="006B29EF" w:rsidRDefault="006B2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gimnastični copati (ne natikači) ali čisti športni copati 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supergi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4746A147" w14:textId="77777777" w:rsidR="006B29EF" w:rsidRDefault="006B2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 športni copati za zunaj,</w:t>
            </w:r>
          </w:p>
          <w:p w14:paraId="7BA601F9" w14:textId="77777777" w:rsidR="006B29EF" w:rsidRDefault="006B2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 majica s kratkimi ali dolgimi rokavi,</w:t>
            </w:r>
          </w:p>
          <w:p w14:paraId="5AF664A2" w14:textId="31CEA93B" w:rsidR="006B29EF" w:rsidRDefault="006B2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 kratke hlače ali pajkice (dekleta) ali dolga trenirka</w:t>
            </w:r>
            <w:r w:rsidR="00485C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7F8D1E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1CF" w14:textId="1E8E9A34" w:rsidR="006B29EF" w:rsidRDefault="006B29EF">
            <w:pPr>
              <w:spacing w:before="100" w:beforeAutospacing="1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likovni pripomočki</w:t>
            </w:r>
            <w:r w:rsidR="00485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čopiči, svinčniki, risalni listi, tempera, vodene, akrilne barve, glina, tuš, mavec, oglje, škarje, lepilo, tiskarska barva, flomastri,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redis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pero, valjček za grafiko, žica, pastelni barvni svinčniki, plastelin, grafični nož, papirna gradiva), manjše količine gradbenega materiala za izvedbo nalog iz arhitekture</w:t>
            </w:r>
          </w:p>
          <w:p w14:paraId="06C7B135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35E5ED3C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Zgodovina:</w:t>
            </w:r>
          </w:p>
          <w:p w14:paraId="50CAEC5D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zgodovinski atlas, Modrijan (priporočljiv tudi za doma, v šoli bodo dostopni v razredu)</w:t>
            </w:r>
          </w:p>
          <w:p w14:paraId="13DA9643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43C34016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Geografija:</w:t>
            </w:r>
          </w:p>
          <w:p w14:paraId="347E6B3A" w14:textId="77777777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Atlas sveta za osnovne in srednje šole, MKZ</w:t>
            </w:r>
          </w:p>
          <w:p w14:paraId="70E464BD" w14:textId="52C5AB38" w:rsidR="006B29EF" w:rsidRDefault="006B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(dostopni v razredu; ni potreben nakup)</w:t>
            </w:r>
          </w:p>
        </w:tc>
      </w:tr>
    </w:tbl>
    <w:p w14:paraId="74392F6E" w14:textId="77777777" w:rsid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Če so stvari uporabne iz prejšnjih let, ne kupujte novih!</w:t>
      </w:r>
    </w:p>
    <w:p w14:paraId="50DD9708" w14:textId="77777777" w:rsidR="006B29EF" w:rsidRDefault="006B29EF" w:rsidP="006B29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</w:t>
      </w:r>
      <w:r>
        <w:rPr>
          <w:rFonts w:ascii="Times New Roman" w:eastAsia="Times New Roman" w:hAnsi="Times New Roman" w:cs="Times New Roman"/>
          <w:lang w:eastAsia="sl-SI"/>
        </w:rPr>
        <w:t>č</w:t>
      </w:r>
    </w:p>
    <w:p w14:paraId="5FF7E259" w14:textId="77777777" w:rsidR="006B29EF" w:rsidRDefault="006B29EF" w:rsidP="006B29EF">
      <w:pPr>
        <w:spacing w:after="200" w:line="276" w:lineRule="auto"/>
        <w:rPr>
          <w:rFonts w:ascii="Calibri" w:eastAsia="Calibri" w:hAnsi="Calibri" w:cs="Times New Roman"/>
        </w:rPr>
      </w:pPr>
    </w:p>
    <w:p w14:paraId="43B3655F" w14:textId="77777777" w:rsidR="006B29EF" w:rsidRDefault="006B29EF" w:rsidP="006B29EF"/>
    <w:p w14:paraId="53E3397A" w14:textId="77777777" w:rsidR="004C5F8C" w:rsidRDefault="004C5F8C"/>
    <w:sectPr w:rsidR="004C5F8C" w:rsidSect="00AE6CC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ECA"/>
    <w:multiLevelType w:val="hybridMultilevel"/>
    <w:tmpl w:val="FBEC2AF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EF"/>
    <w:rsid w:val="00091D25"/>
    <w:rsid w:val="0028599A"/>
    <w:rsid w:val="00485CD9"/>
    <w:rsid w:val="004C5F8C"/>
    <w:rsid w:val="00556324"/>
    <w:rsid w:val="006B29EF"/>
    <w:rsid w:val="00AE6CC5"/>
    <w:rsid w:val="00B22D49"/>
    <w:rsid w:val="00CE0A98"/>
    <w:rsid w:val="00F54092"/>
    <w:rsid w:val="00F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6BBF"/>
  <w15:chartTrackingRefBased/>
  <w15:docId w15:val="{838EA302-8A38-4D28-8099-F839375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29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7</cp:revision>
  <cp:lastPrinted>2023-05-17T06:56:00Z</cp:lastPrinted>
  <dcterms:created xsi:type="dcterms:W3CDTF">2023-05-16T10:17:00Z</dcterms:created>
  <dcterms:modified xsi:type="dcterms:W3CDTF">2023-05-19T07:18:00Z</dcterms:modified>
</cp:coreProperties>
</file>