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BC" w:rsidRDefault="00B072A2" w:rsidP="00B072A2">
      <w:pPr>
        <w:jc w:val="center"/>
        <w:rPr>
          <w:color w:val="FF0000"/>
          <w:sz w:val="28"/>
          <w:szCs w:val="28"/>
        </w:rPr>
      </w:pPr>
      <w:r w:rsidRPr="00B072A2">
        <w:rPr>
          <w:sz w:val="28"/>
          <w:szCs w:val="28"/>
        </w:rPr>
        <w:t xml:space="preserve">MATEMATIKA: </w:t>
      </w:r>
      <w:r w:rsidRPr="00B072A2">
        <w:rPr>
          <w:color w:val="FF0000"/>
          <w:sz w:val="28"/>
          <w:szCs w:val="28"/>
        </w:rPr>
        <w:t>ČRTA, TOČKA</w:t>
      </w:r>
    </w:p>
    <w:p w:rsidR="00B072A2" w:rsidRPr="00B072A2" w:rsidRDefault="00B072A2" w:rsidP="00B072A2">
      <w:pPr>
        <w:jc w:val="center"/>
        <w:rPr>
          <w:color w:val="FF0000"/>
          <w:sz w:val="28"/>
          <w:szCs w:val="28"/>
        </w:rPr>
      </w:pPr>
    </w:p>
    <w:p w:rsidR="00B072A2" w:rsidRDefault="00B072A2">
      <w:pPr>
        <w:rPr>
          <w:sz w:val="28"/>
          <w:szCs w:val="28"/>
        </w:rPr>
      </w:pPr>
      <w:r>
        <w:rPr>
          <w:sz w:val="28"/>
          <w:szCs w:val="28"/>
        </w:rPr>
        <w:t xml:space="preserve">V preteklih tednih smo že obravnavali učno snov, kjer smo ravne črte sekali s krivimi. </w:t>
      </w:r>
    </w:p>
    <w:p w:rsidR="00B072A2" w:rsidRDefault="00B072A2">
      <w:pPr>
        <w:rPr>
          <w:sz w:val="28"/>
          <w:szCs w:val="28"/>
        </w:rPr>
      </w:pPr>
      <w:r>
        <w:rPr>
          <w:sz w:val="28"/>
          <w:szCs w:val="28"/>
        </w:rPr>
        <w:t>Ponovimo:</w:t>
      </w:r>
    </w:p>
    <w:p w:rsidR="00B072A2" w:rsidRPr="00B072A2" w:rsidRDefault="00B072A2" w:rsidP="00B072A2">
      <w:pPr>
        <w:pStyle w:val="Odstavekseznama"/>
        <w:numPr>
          <w:ilvl w:val="0"/>
          <w:numId w:val="1"/>
        </w:numPr>
        <w:spacing w:line="276" w:lineRule="auto"/>
        <w:rPr>
          <w:b/>
          <w:color w:val="7030A0"/>
          <w:sz w:val="28"/>
          <w:szCs w:val="28"/>
        </w:rPr>
      </w:pPr>
      <w:r w:rsidRPr="00B072A2">
        <w:rPr>
          <w:b/>
          <w:color w:val="7030A0"/>
          <w:sz w:val="28"/>
          <w:szCs w:val="28"/>
        </w:rPr>
        <w:t>Ravne črte moramo risati z ravnilom.</w:t>
      </w:r>
    </w:p>
    <w:p w:rsidR="00B072A2" w:rsidRDefault="00B072A2" w:rsidP="00B072A2">
      <w:pPr>
        <w:pStyle w:val="Odstavekseznama"/>
        <w:numPr>
          <w:ilvl w:val="0"/>
          <w:numId w:val="1"/>
        </w:numPr>
        <w:spacing w:line="276" w:lineRule="auto"/>
        <w:rPr>
          <w:b/>
          <w:color w:val="7030A0"/>
          <w:sz w:val="28"/>
          <w:szCs w:val="28"/>
        </w:rPr>
      </w:pPr>
      <w:r w:rsidRPr="00B072A2">
        <w:rPr>
          <w:b/>
          <w:color w:val="7030A0"/>
          <w:sz w:val="28"/>
          <w:szCs w:val="28"/>
        </w:rPr>
        <w:t xml:space="preserve">Točki, kjer se ravna in kriva črta sekata, rečemo </w:t>
      </w:r>
      <w:r w:rsidR="00D76015" w:rsidRPr="00B072A2">
        <w:rPr>
          <w:b/>
          <w:color w:val="7030A0"/>
          <w:sz w:val="28"/>
          <w:szCs w:val="28"/>
        </w:rPr>
        <w:t>PRESEČIŠČE</w:t>
      </w:r>
      <w:r w:rsidRPr="00B072A2">
        <w:rPr>
          <w:b/>
          <w:color w:val="7030A0"/>
          <w:sz w:val="28"/>
          <w:szCs w:val="28"/>
        </w:rPr>
        <w:t>.</w:t>
      </w:r>
    </w:p>
    <w:p w:rsidR="00B072A2" w:rsidRPr="00B072A2" w:rsidRDefault="00B072A2" w:rsidP="00B072A2">
      <w:pPr>
        <w:pStyle w:val="Odstavekseznama"/>
        <w:numPr>
          <w:ilvl w:val="0"/>
          <w:numId w:val="1"/>
        </w:numPr>
        <w:spacing w:line="276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Presečišče označimo z x in ga poimenujemo z </w:t>
      </w:r>
      <w:r w:rsidR="00D76015">
        <w:rPr>
          <w:b/>
          <w:color w:val="7030A0"/>
          <w:sz w:val="28"/>
          <w:szCs w:val="28"/>
        </w:rPr>
        <w:t>VELIKO</w:t>
      </w:r>
      <w:r>
        <w:rPr>
          <w:b/>
          <w:color w:val="7030A0"/>
          <w:sz w:val="28"/>
          <w:szCs w:val="28"/>
        </w:rPr>
        <w:t xml:space="preserve"> TISKANO črko.</w:t>
      </w:r>
    </w:p>
    <w:p w:rsidR="00B072A2" w:rsidRDefault="00D76015">
      <w:pPr>
        <w:rPr>
          <w:sz w:val="28"/>
          <w:szCs w:val="28"/>
        </w:rPr>
      </w:pPr>
      <w:r>
        <w:rPr>
          <w:sz w:val="28"/>
          <w:szCs w:val="28"/>
        </w:rPr>
        <w:t>Učno snov ponovi tako, da r</w:t>
      </w:r>
      <w:r w:rsidR="00B072A2">
        <w:rPr>
          <w:sz w:val="28"/>
          <w:szCs w:val="28"/>
        </w:rPr>
        <w:t>eši naloge v MAT DZ 3, na strani 10, 11 in 12.</w:t>
      </w:r>
    </w:p>
    <w:p w:rsidR="00D76015" w:rsidRDefault="00D76015">
      <w:pPr>
        <w:rPr>
          <w:sz w:val="28"/>
          <w:szCs w:val="28"/>
        </w:rPr>
      </w:pPr>
      <w:bookmarkStart w:id="0" w:name="_GoBack"/>
      <w:bookmarkEnd w:id="0"/>
    </w:p>
    <w:p w:rsidR="00D76015" w:rsidRDefault="00D76015">
      <w:pPr>
        <w:rPr>
          <w:sz w:val="28"/>
          <w:szCs w:val="28"/>
        </w:rPr>
      </w:pPr>
    </w:p>
    <w:p w:rsidR="00B072A2" w:rsidRDefault="00D76015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072A2" w:rsidRDefault="00D76015">
      <w:pPr>
        <w:rPr>
          <w:sz w:val="28"/>
          <w:szCs w:val="28"/>
        </w:rPr>
      </w:pPr>
      <w:r>
        <w:rPr>
          <w:sz w:val="28"/>
          <w:szCs w:val="28"/>
        </w:rPr>
        <w:t>Če potrebuješ ponovno razlago</w:t>
      </w:r>
      <w:r w:rsidR="00B072A2">
        <w:rPr>
          <w:sz w:val="28"/>
          <w:szCs w:val="28"/>
        </w:rPr>
        <w:t xml:space="preserve"> snovi, lahko prisluhneš posnetku učiteljice Tamare:</w:t>
      </w:r>
    </w:p>
    <w:p w:rsidR="00B072A2" w:rsidRDefault="00B072A2">
      <w:pPr>
        <w:rPr>
          <w:sz w:val="28"/>
          <w:szCs w:val="28"/>
        </w:rPr>
      </w:pPr>
      <w:hyperlink r:id="rId5" w:history="1">
        <w:r w:rsidRPr="005A1F59">
          <w:rPr>
            <w:rStyle w:val="Hiperpovezava"/>
            <w:sz w:val="28"/>
            <w:szCs w:val="28"/>
          </w:rPr>
          <w:t>https://www.youtube.com/watch?v=4JxXgeKt48E</w:t>
        </w:r>
      </w:hyperlink>
    </w:p>
    <w:p w:rsidR="00B072A2" w:rsidRPr="00B072A2" w:rsidRDefault="00B072A2">
      <w:pPr>
        <w:rPr>
          <w:sz w:val="28"/>
          <w:szCs w:val="28"/>
        </w:rPr>
      </w:pPr>
    </w:p>
    <w:sectPr w:rsidR="00B072A2" w:rsidRPr="00B0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3238D"/>
    <w:multiLevelType w:val="hybridMultilevel"/>
    <w:tmpl w:val="31308B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A2"/>
    <w:rsid w:val="00584DBC"/>
    <w:rsid w:val="00B072A2"/>
    <w:rsid w:val="00D7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5541"/>
  <w15:chartTrackingRefBased/>
  <w15:docId w15:val="{4AD62DA1-CC3C-4A2C-B890-B33FDAF1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072A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0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JxXgeKt4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1</cp:revision>
  <dcterms:created xsi:type="dcterms:W3CDTF">2020-05-08T08:47:00Z</dcterms:created>
  <dcterms:modified xsi:type="dcterms:W3CDTF">2020-05-08T09:01:00Z</dcterms:modified>
</cp:coreProperties>
</file>