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7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hd w:val="clear" w:color="auto" w:fill="f2f2f2"/>
        <w:jc w:val="center"/>
        <w:rPr>
          <w:rFonts w:ascii="Times New Roman" w:hAnsi="Times New Roman"/>
          <w:sz w:val="24"/>
          <w:szCs w:val="24"/>
        </w:rPr>
      </w:pPr>
    </w:p>
    <w:p>
      <w:pPr>
        <w:pStyle w:val="Normal.0"/>
        <w:shd w:val="clear" w:color="auto" w:fill="f2f2f2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NAVODILA ZA DELO PRI PREDMETU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 - </w:t>
      </w:r>
    </w:p>
    <w:p>
      <w:pPr>
        <w:pStyle w:val="Normal.0"/>
        <w:shd w:val="clear" w:color="auto" w:fill="ffff00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9. TEDEN</w:t>
      </w:r>
    </w:p>
    <w:p>
      <w:pPr>
        <w:pStyle w:val="Normal.0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en-US"/>
        </w:rPr>
        <w:t>PREDMET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: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PORT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de-DE"/>
        </w:rPr>
        <w:t>RAZRED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:  8. razred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de-DE"/>
        </w:rPr>
        <w:t>TEDEN:</w:t>
      </w:r>
      <w:r>
        <w:rPr>
          <w:rStyle w:val="None B"/>
          <w:sz w:val="24"/>
          <w:szCs w:val="24"/>
          <w:rtl w:val="0"/>
          <w:lang w:val="nl-NL"/>
        </w:rPr>
        <w:t xml:space="preserve"> od 18. 5. </w:t>
      </w:r>
      <w:r>
        <w:rPr>
          <w:rStyle w:val="None B"/>
          <w:sz w:val="24"/>
          <w:szCs w:val="24"/>
          <w:rtl w:val="0"/>
          <w:lang w:val="nl-NL"/>
        </w:rPr>
        <w:t xml:space="preserve">– </w:t>
      </w:r>
      <w:r>
        <w:rPr>
          <w:rStyle w:val="None B"/>
          <w:sz w:val="24"/>
          <w:szCs w:val="24"/>
          <w:rtl w:val="0"/>
          <w:lang w:val="nl-NL"/>
        </w:rPr>
        <w:t>22. 5. 2020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TEMA: ATLETIKA</w:t>
      </w:r>
    </w:p>
    <w:p>
      <w:pPr>
        <w:pStyle w:val="Normal.0"/>
        <w:jc w:val="both"/>
        <w:rPr>
          <w:rStyle w:val="None B"/>
          <w:b w:val="1"/>
          <w:bCs w:val="1"/>
          <w:sz w:val="24"/>
          <w:szCs w:val="24"/>
          <w:lang w:val="de-DE"/>
        </w:rPr>
      </w:pPr>
      <w:r>
        <w:rPr>
          <w:rStyle w:val="None B"/>
          <w:sz w:val="24"/>
          <w:szCs w:val="24"/>
          <w:rtl w:val="0"/>
          <w:lang w:val="de-DE"/>
        </w:rPr>
        <w:t xml:space="preserve">UVOD: </w:t>
      </w:r>
    </w:p>
    <w:p>
      <w:pPr>
        <w:pStyle w:val="Normal.0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Dragi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enci, drage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enke, </w:t>
      </w:r>
    </w:p>
    <w:p>
      <w:pPr>
        <w:pStyle w:val="Normal.0"/>
        <w:jc w:val="both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vstopamo v deveti teden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“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prilagojenega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”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dela na daljavo. Nekateri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enci se boste vrnili v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olo, ve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ina vas pa bo ostala doma in nadaljevala z delom od doma. Tako bo tudi 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 dela potekal po ustaljenem vzorcu. Naj poudarim, da so vsebine, ki vam jih ponujamo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itelji priporo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ila, motivacija, vzpodbude in ideje za delo in niso obvezne. So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eljene, ker vemo, kako pomembno je gibanje za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lovekov razvoj in obstoj. Dodane so tudi teoreti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vsebine za bolj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in la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je razumevanje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vsebine. Ker se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itelji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porta zavedamo, da imate v tem obdobju veliko dela in obveznosti z rednim poukom,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enjem in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evanjem ocen, kar predstavlja velike psihi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in tudi miselne obremenitve, vam za razbermenitev in sprostitev, toplo svetujemo vsakodnevno aktivnost. S tem ne samo, da se boste sprostili ampak bo kasneje tudi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enje la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je in uspe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e. Ponovno vas vabim (izzivam) k osvojitvi novega KORONA POKALA. Lahko si aktiven tudi na svoj 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in, samo aktivnost mora trajati najmanj eno uro. To zapi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v razpredelnico (na koncu Navodil), razpredelnico pa po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lji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itelju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porta in si s tem prisvoji pokal </w:t>
      </w:r>
      <w:r>
        <w:rPr>
          <w:rStyle w:val="None B"/>
          <w:sz w:val="24"/>
          <w:szCs w:val="24"/>
        </w:rPr>
        <w:drawing>
          <wp:inline distT="0" distB="0" distL="0" distR="0">
            <wp:extent cx="236221" cy="209087"/>
            <wp:effectExtent l="0" t="0" r="0" b="0"/>
            <wp:docPr id="1073741826" name="officeArt object" descr="800px-DFB-Pokal_logo_2016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800px-DFB-Pokal_logo_2016.sv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1" cy="2090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. </w:t>
      </w:r>
    </w:p>
    <w:p>
      <w:pPr>
        <w:pStyle w:val="Normal.0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Ker se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ek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olskega leta nezadr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no pribli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uje in s tem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evanje ocen, se lahko glede svoje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ne ocene iz predmeta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port obrnete na svojega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porta. </w:t>
      </w:r>
    </w:p>
    <w:p>
      <w:pPr>
        <w:pStyle w:val="Normal.0"/>
        <w:jc w:val="both"/>
        <w:rPr>
          <w:rStyle w:val="None B"/>
          <w:color w:val="ff0000"/>
          <w:sz w:val="24"/>
          <w:szCs w:val="24"/>
          <w:u w:color="ff0000"/>
        </w:rPr>
      </w:pP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Radi bi vas opomnili, da vas pri izbirn</w:t>
      </w:r>
      <w:r>
        <w:rPr>
          <w:rStyle w:val="None B"/>
          <w:color w:val="ff0000"/>
          <w:sz w:val="24"/>
          <w:szCs w:val="24"/>
          <w:u w:color="ff0000"/>
          <w:rtl w:val="0"/>
        </w:rPr>
        <w:t>em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 predmet</w:t>
      </w:r>
      <w:r>
        <w:rPr>
          <w:rStyle w:val="None B"/>
          <w:color w:val="ff0000"/>
          <w:sz w:val="24"/>
          <w:szCs w:val="24"/>
          <w:u w:color="ff0000"/>
          <w:rtl w:val="0"/>
        </w:rPr>
        <w:t>u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 (I</w:t>
      </w:r>
      <w:r>
        <w:rPr>
          <w:rStyle w:val="None B"/>
          <w:color w:val="ff0000"/>
          <w:sz w:val="24"/>
          <w:szCs w:val="24"/>
          <w:u w:color="ff0000"/>
          <w:rtl w:val="0"/>
        </w:rPr>
        <w:t>Š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P</w:t>
      </w:r>
      <w:r>
        <w:rPr>
          <w:rStyle w:val="None B"/>
          <w:color w:val="ff0000"/>
          <w:sz w:val="24"/>
          <w:szCs w:val="24"/>
          <w:u w:color="ff0000"/>
          <w:rtl w:val="0"/>
        </w:rPr>
        <w:t xml:space="preserve">) 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aka 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e ena naloga za </w:t>
      </w:r>
      <w:r>
        <w:rPr>
          <w:rStyle w:val="None B"/>
          <w:color w:val="ff0000"/>
          <w:sz w:val="24"/>
          <w:szCs w:val="24"/>
          <w:u w:val="single" w:color="ff0000"/>
          <w:rtl w:val="0"/>
          <w:lang w:val="nl-NL"/>
        </w:rPr>
        <w:t>pridobitev ocene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. Zato si opis naloge prosim poglej v Navodilih za delo pri predmetu, nalogo opravi, posnetek, sliko ali opis aktivnosti po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lji svojemu u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itelju, ki te pou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uje in si s tem pridobi oceno. </w:t>
      </w:r>
    </w:p>
    <w:p>
      <w:pPr>
        <w:pStyle w:val="Normal.0"/>
        <w:jc w:val="both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itelji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porta ti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elimo, da bo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no obdobje zate super uspe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no, s samimi dobrimi ocenami, predvsem pa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im manj stresno in naporno. </w:t>
      </w:r>
    </w:p>
    <w:p>
      <w:pPr>
        <w:pStyle w:val="Normal.0"/>
        <w:jc w:val="both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Zato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portaj, ostani fit in zdrav ter sre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no. 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itelju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porta lahko pi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na spodnji naslov:</w:t>
      </w:r>
    </w:p>
    <w:p>
      <w:pPr>
        <w:pStyle w:val="Normal.0"/>
        <w:jc w:val="both"/>
        <w:rPr>
          <w:rStyle w:val="Hyperlink.0"/>
          <w:color w:val="0070c0"/>
          <w:sz w:val="24"/>
          <w:szCs w:val="24"/>
          <w:u w:val="single" w:color="0070c0"/>
          <w:lang w:val="pt-PT"/>
        </w:rPr>
      </w:pPr>
      <w:r>
        <w:rPr>
          <w:rStyle w:val="Hyperlink.0"/>
          <w:color w:val="0070c0"/>
          <w:sz w:val="24"/>
          <w:szCs w:val="24"/>
          <w:u w:val="single" w:color="0070c0"/>
          <w:lang w:val="pt-PT"/>
        </w:rPr>
        <w:fldChar w:fldCharType="begin" w:fldLock="0"/>
      </w:r>
      <w:r>
        <w:rPr>
          <w:rStyle w:val="Hyperlink.0"/>
          <w:color w:val="0070c0"/>
          <w:sz w:val="24"/>
          <w:szCs w:val="24"/>
          <w:u w:val="single" w:color="0070c0"/>
          <w:lang w:val="pt-PT"/>
        </w:rPr>
        <w:instrText xml:space="preserve"> HYPERLINK "mailto:zlatka.gasparic@guest.arnes.si"</w:instrText>
      </w:r>
      <w:r>
        <w:rPr>
          <w:rStyle w:val="Hyperlink.0"/>
          <w:color w:val="0070c0"/>
          <w:sz w:val="24"/>
          <w:szCs w:val="24"/>
          <w:u w:val="single" w:color="0070c0"/>
          <w:lang w:val="pt-PT"/>
        </w:rPr>
        <w:fldChar w:fldCharType="separate" w:fldLock="0"/>
      </w:r>
      <w:r>
        <w:rPr>
          <w:rStyle w:val="Hyperlink.0"/>
          <w:color w:val="0070c0"/>
          <w:sz w:val="24"/>
          <w:szCs w:val="24"/>
          <w:u w:val="single" w:color="0070c0"/>
          <w:rtl w:val="0"/>
          <w:lang w:val="pt-PT"/>
        </w:rPr>
        <w:t>zlatka.gasparic@guest.arnes.si</w:t>
      </w:r>
      <w:r>
        <w:rPr>
          <w:lang w:val="pt-PT"/>
        </w:rPr>
        <w:fldChar w:fldCharType="end" w:fldLock="0"/>
      </w:r>
    </w:p>
    <w:p>
      <w:pPr>
        <w:pStyle w:val="Normal.0"/>
        <w:jc w:val="both"/>
        <w:rPr>
          <w:rStyle w:val="Hyperlink.1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"mailto:jure.jeromen@guest.arnes.si"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nl-NL"/>
        </w:rPr>
        <w:t>jure.jeromen@guest.arnes.si</w:t>
      </w:r>
      <w:r>
        <w:rPr/>
        <w:fldChar w:fldCharType="end" w:fldLock="0"/>
      </w:r>
    </w:p>
    <w:p>
      <w:pPr>
        <w:pStyle w:val="Normal.0"/>
        <w:jc w:val="both"/>
        <w:rPr>
          <w:rStyle w:val="Hyperlink.1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"mailto:podpecan.a@gmail.com"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nl-NL"/>
        </w:rPr>
        <w:t>podpecan.a@gmail.com</w:t>
      </w:r>
      <w:r>
        <w:rPr/>
        <w:fldChar w:fldCharType="end" w:fldLock="0"/>
      </w:r>
    </w:p>
    <w:p>
      <w:pPr>
        <w:pStyle w:val="Normal.0"/>
        <w:jc w:val="right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itelji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porta  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ATLETIKA</w:t>
      </w:r>
    </w:p>
    <w:p>
      <w:pPr>
        <w:pStyle w:val="Normal (Web)"/>
        <w:spacing w:before="0" w:after="0"/>
        <w:jc w:val="center"/>
        <w:rPr>
          <w:rStyle w:val="None B"/>
          <w:color w:val="ff0000"/>
          <w:u w:color="ff0000"/>
        </w:rPr>
      </w:pPr>
      <w:r>
        <w:rPr>
          <w:rStyle w:val="None B"/>
          <w:color w:val="ff0000"/>
          <w:u w:color="ff0000"/>
        </w:rPr>
        <w:drawing>
          <wp:inline distT="0" distB="0" distL="0" distR="0">
            <wp:extent cx="1238250" cy="1238250"/>
            <wp:effectExtent l="0" t="0" r="0" b="0"/>
            <wp:docPr id="1073741827" name="officeArt object" descr="Atletika: Ratejeva in Tomićeva zmagali za slovensko uvrstitev v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Atletika: Ratejeva in Tomićeva zmagali za slovensko uvrstitev v ..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rPr>
          <w:rStyle w:val="None B"/>
          <w:color w:val="ff0000"/>
          <w:u w:color="ff0000"/>
        </w:rPr>
      </w:pP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Atletika je ena najstarej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ih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portnih panog. Beseda atletika izhaja iz stare Gr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>ije in pomeni tekmovati, boriti se.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Upodobitve prvih tekmovanj so na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li </w:t>
      </w:r>
      <w:r>
        <w:rPr>
          <w:rStyle w:val="None B"/>
          <w:color w:val="000000"/>
          <w:u w:color="000000"/>
          <w:rtl w:val="0"/>
        </w:rPr>
        <w:t>ž</w:t>
      </w:r>
      <w:r>
        <w:rPr>
          <w:rStyle w:val="None B"/>
          <w:color w:val="000000"/>
          <w:u w:color="000000"/>
          <w:rtl w:val="0"/>
        </w:rPr>
        <w:t>e v staroegip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>anskih grobnicah, pozneje tudi pri Keltih. Atletika je bila prvotna in hkrati edina disciplina prvih anti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 xml:space="preserve">nih olimpijskih iger leta 776 pr. n.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t., predstavljala pa je tek okoli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tadiona, imenovan</w:t>
      </w:r>
      <w:r>
        <w:rPr>
          <w:rStyle w:val="None B"/>
          <w:color w:val="000000"/>
          <w:u w:color="000000"/>
          <w:rtl w:val="0"/>
        </w:rPr>
        <w:t> </w:t>
      </w:r>
      <w:r>
        <w:rPr>
          <w:rStyle w:val="None B"/>
          <w:color w:val="000000"/>
          <w:u w:color="000000"/>
          <w:rtl w:val="0"/>
        </w:rPr>
        <w:t>stadion.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Tudi na prvih modernih olimpijskih igrah leta 1896 v Atenah je bila atletika osrednje in najpomembnej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e tekmovanje. 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Atletiko imenujejo tudi Kraljica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portov. Osnovni cilj Atletike je premagovanje prostora z lastnim telesom ali predmetom ki ga me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  <w:lang w:val="it-IT"/>
        </w:rPr>
        <w:t xml:space="preserve">emo. 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Atletiko sestavljajo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tevilne discipline, ki jih v osnovi delimo na: </w:t>
      </w:r>
    </w:p>
    <w:p>
      <w:pPr>
        <w:pStyle w:val="Normal (Web)"/>
        <w:numPr>
          <w:ilvl w:val="0"/>
          <w:numId w:val="2"/>
        </w:numPr>
        <w:spacing w:before="0" w:after="0"/>
        <w:rPr>
          <w:rStyle w:val="None B"/>
          <w:color w:val="000000"/>
          <w:u w:color="000000"/>
          <w:lang w:val="nl-NL"/>
        </w:rPr>
      </w:pPr>
      <w:r>
        <w:rPr>
          <w:rStyle w:val="None B"/>
          <w:color w:val="000000"/>
          <w:u w:color="000000"/>
          <w:rtl w:val="0"/>
          <w:lang w:val="nl-NL"/>
        </w:rPr>
        <w:t>teke: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kratke proge (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printi do 400m), sem sodijo tudi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tafetni teki,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srednje proge (tek od 800 do 2000m),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dolge proge (tek od 3000m do 10 000m),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ultra dolge proge (tek od 20 km do 100 km).</w:t>
      </w:r>
    </w:p>
    <w:p>
      <w:pPr>
        <w:pStyle w:val="Normal (Web)"/>
        <w:numPr>
          <w:ilvl w:val="0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skoke: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skoki v daljino z zaletom,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troskok,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 v vi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  <w:lang w:val="it-IT"/>
        </w:rPr>
        <w:t>ino.</w:t>
      </w:r>
    </w:p>
    <w:p>
      <w:pPr>
        <w:pStyle w:val="Normal (Web)"/>
        <w:numPr>
          <w:ilvl w:val="0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mete: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suvanje krogle,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kladiva,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kopja,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diska.</w:t>
      </w: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V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oli, se pri urah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porta z atletiko sre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>ujemo pri naslednjih disciplinah:</w:t>
      </w: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teki na kratke proge (60 m, 300m, predaja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tafetne palice 4 x 50m),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dolgi tek (600m, kros),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 v daljino z zaletom,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 v vi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ino (prekora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 xml:space="preserve">na tehnika </w:t>
      </w:r>
      <w:r>
        <w:rPr>
          <w:rStyle w:val="None B"/>
          <w:color w:val="000000"/>
          <w:u w:color="000000"/>
          <w:rtl w:val="0"/>
        </w:rPr>
        <w:t>– š</w:t>
      </w:r>
      <w:r>
        <w:rPr>
          <w:rStyle w:val="None B"/>
          <w:color w:val="000000"/>
          <w:u w:color="000000"/>
          <w:rtl w:val="0"/>
        </w:rPr>
        <w:t>karjice, flop),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vorteksa.</w:t>
      </w: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.0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rPr>
          <w:rStyle w:val="None B"/>
          <w:rFonts w:ascii="Times New Roman" w:cs="Times New Roman" w:hAnsi="Times New Roman" w:eastAsia="Times New Roman"/>
          <w:color w:val="ff0000"/>
          <w:sz w:val="24"/>
          <w:szCs w:val="24"/>
          <w:u w:color="ff0000"/>
        </w:rPr>
      </w:pPr>
    </w:p>
    <w:p>
      <w:pPr>
        <w:pStyle w:val="Normal.0"/>
        <w:shd w:val="clear" w:color="auto" w:fill="d9d9d9"/>
        <w:jc w:val="center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1. URA: SKOK V VI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INO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Skok v vi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ino je od prvih olimpijskih iger moderne dobe (1896) olimpijska disciplina. Najprej so skakali skr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ko, potem </w:t>
      </w:r>
      <w:r>
        <w:rPr>
          <w:rStyle w:val="None B"/>
          <w:sz w:val="24"/>
          <w:szCs w:val="24"/>
          <w:u w:val="single"/>
          <w:rtl w:val="0"/>
          <w:lang w:val="nl-NL"/>
        </w:rPr>
        <w:t>š</w:t>
      </w:r>
      <w:r>
        <w:rPr>
          <w:rStyle w:val="None B"/>
          <w:sz w:val="24"/>
          <w:szCs w:val="24"/>
          <w:u w:val="single"/>
          <w:rtl w:val="0"/>
          <w:lang w:val="nl-NL"/>
        </w:rPr>
        <w:t>karjice</w:t>
      </w:r>
      <w:r>
        <w:rPr>
          <w:rStyle w:val="None B"/>
          <w:sz w:val="24"/>
          <w:szCs w:val="24"/>
          <w:rtl w:val="0"/>
          <w:lang w:val="nl-NL"/>
        </w:rPr>
        <w:t xml:space="preserve">, nato pa sta se kot osnovna sloga menjavala western roll in straddle, dokler se ni na olimpijskih igrah 1968 pojavil nov slog fosbury flop. 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Razlike v tehnikah skoka v vi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ino: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3276600" cy="1394462"/>
            <wp:effectExtent l="0" t="0" r="0" b="0"/>
            <wp:docPr id="1073741828" name="officeArt object" descr="DIPLOMSKO DE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 descr="DIPLOMSKO DELO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94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376553</wp:posOffset>
            </wp:positionV>
            <wp:extent cx="3253767" cy="1298828"/>
            <wp:effectExtent l="0" t="0" r="0" b="0"/>
            <wp:wrapTopAndBottom distT="0" dist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67" cy="12988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PREKORA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NA TEHNIKA (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KARJICE)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- 5 kora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ni zalet izmeri</w:t>
      </w:r>
      <w:r>
        <w:rPr>
          <w:rFonts w:ascii="Times New Roman" w:hAnsi="Times New Roman" w:hint="default"/>
          <w:rtl w:val="0"/>
        </w:rPr>
        <w:t xml:space="preserve">š </w:t>
      </w:r>
      <w:r>
        <w:rPr>
          <w:rFonts w:ascii="Times New Roman" w:hAnsi="Times New Roman"/>
          <w:rtl w:val="0"/>
        </w:rPr>
        <w:t>pod kotom 45 stopinj glede na letvico, z 8 hodnimi koraki;</w:t>
      </w: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b w:val="1"/>
          <w:bCs w:val="1"/>
          <w:rtl w:val="0"/>
          <w:lang w:val="ru-RU"/>
        </w:rPr>
        <w:t xml:space="preserve">- </w:t>
      </w:r>
      <w:r>
        <w:rPr>
          <w:rFonts w:ascii="Times New Roman" w:hAnsi="Times New Roman"/>
          <w:rtl w:val="0"/>
        </w:rPr>
        <w:t>v zaletu in odrivu mora biti trup vzravnan;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 stojaloma in 2 stopali stran od</w:t>
      </w:r>
      <w:r>
        <w:rPr>
          <w:rStyle w:val="None B"/>
          <w:rFonts w:ascii="Times New Roman" w:hAnsi="Times New Roman"/>
          <w:spacing w:val="-24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7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3 koraki morajo biti izvedeni v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jem</w:t>
      </w:r>
      <w:r>
        <w:rPr>
          <w:rStyle w:val="None B"/>
          <w:rFonts w:ascii="Times New Roman" w:hAnsi="Times New Roman"/>
          <w:spacing w:val="-4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ritmu.</w:t>
      </w:r>
    </w:p>
    <w:p>
      <w:pPr>
        <w:pStyle w:val="List Paragraph"/>
        <w:tabs>
          <w:tab w:val="left" w:pos="863"/>
        </w:tabs>
        <w:ind w:left="148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4335779</wp:posOffset>
            </wp:positionH>
            <wp:positionV relativeFrom="line">
              <wp:posOffset>470534</wp:posOffset>
            </wp:positionV>
            <wp:extent cx="2144395" cy="1324037"/>
            <wp:effectExtent l="0" t="0" r="0" b="0"/>
            <wp:wrapTopAndBottom distT="0" dist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324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sz w:val="24"/>
          <w:szCs w:val="24"/>
          <w:rtl w:val="0"/>
          <w:lang w:val="nl-NL"/>
        </w:rPr>
        <w:t>Primer zaleta za prekora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no tehniko:</w:t>
      </w: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483234</wp:posOffset>
            </wp:positionV>
            <wp:extent cx="2628900" cy="1531620"/>
            <wp:effectExtent l="0" t="0" r="0" b="0"/>
            <wp:wrapTopAndBottom distT="0" dist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31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4277359</wp:posOffset>
                </wp:positionH>
                <wp:positionV relativeFrom="line">
                  <wp:posOffset>403859</wp:posOffset>
                </wp:positionV>
                <wp:extent cx="2091056" cy="1446533"/>
                <wp:effectExtent l="0" t="0" r="0" b="0"/>
                <wp:wrapTopAndBottom distT="0" dist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6" cy="1446533"/>
                          <a:chOff x="0" y="0"/>
                          <a:chExt cx="2091055" cy="1446532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-1" y="-1"/>
                            <a:ext cx="71756" cy="14465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4" y="123189"/>
                            <a:ext cx="2019302" cy="12947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36.8pt;margin-top:31.8pt;width:164.7pt;height:113.9pt;z-index: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091056,1446532">
                <w10:wrap type="topAndBottom" side="bothSides" anchorx="page"/>
                <v:rect id="_x0000_s1027" style="position:absolute;left:0;top:0;width:71755;height:1446532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71755;top:123189;width:2019301;height:1294768;">
                  <v:imagedata r:id="rId10" o:title="image7.jpeg"/>
                </v:shape>
              </v:group>
            </w:pict>
          </mc:Fallback>
        </mc:AlternateConten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TEHNIKA FLOP: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Slika: Milan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oh, Atletika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Najve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ja zna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ilnost flopa je let s hrbtom 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ez letvico v uslo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enem polo</w:t>
      </w:r>
      <w:r>
        <w:rPr>
          <w:rFonts w:ascii="Times New Roman" w:hAnsi="Times New Roman" w:hint="default"/>
          <w:rtl w:val="0"/>
        </w:rPr>
        <w:t>ž</w:t>
      </w:r>
      <w:r>
        <w:rPr>
          <w:rFonts w:ascii="Times New Roman" w:hAnsi="Times New Roman"/>
          <w:rtl w:val="0"/>
        </w:rPr>
        <w:t>aju, ko je treba potiskati boke naprej in navzgor, ramena in stopala pa navzdol. Tak 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in skakanja se je uveljavil kot najbolj u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inkovit in racionalen </w:t>
      </w:r>
      <w:r>
        <w:rPr>
          <w:rFonts w:ascii="Times New Roman" w:hAnsi="Times New Roman" w:hint="default"/>
          <w:rtl w:val="0"/>
          <w:lang w:val="en-US"/>
        </w:rPr>
        <w:t xml:space="preserve">— </w:t>
      </w:r>
      <w:r>
        <w:rPr>
          <w:rFonts w:ascii="Times New Roman" w:hAnsi="Times New Roman"/>
          <w:rtl w:val="0"/>
        </w:rPr>
        <w:t xml:space="preserve">tako v vrhunski kot tudi v </w:t>
      </w:r>
      <w:r>
        <w:rPr>
          <w:rFonts w:ascii="Times New Roman" w:hAnsi="Times New Roman" w:hint="default"/>
          <w:rtl w:val="0"/>
        </w:rPr>
        <w:t>š</w:t>
      </w:r>
      <w:r>
        <w:rPr>
          <w:rFonts w:ascii="Times New Roman" w:hAnsi="Times New Roman"/>
          <w:rtl w:val="0"/>
        </w:rPr>
        <w:t>olski atletiki. Ob tem je potrebno opozoriti na varno dosko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</w:t>
      </w:r>
      <w:r>
        <w:rPr>
          <w:rFonts w:ascii="Times New Roman" w:hAnsi="Times New Roman" w:hint="default"/>
          <w:rtl w:val="0"/>
        </w:rPr>
        <w:t>šč</w:t>
      </w:r>
      <w:r>
        <w:rPr>
          <w:rFonts w:ascii="Times New Roman" w:hAnsi="Times New Roman"/>
          <w:rtl w:val="0"/>
          <w:lang w:val="it-IT"/>
        </w:rPr>
        <w:t>e.</w:t>
      </w: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</w:p>
    <w:p>
      <w:pPr>
        <w:pStyle w:val="heading 2"/>
        <w:spacing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rtl w:val="0"/>
          <w:lang w:val="de-DE"/>
        </w:rPr>
        <w:t>ZALET</w:t>
      </w:r>
    </w:p>
    <w:p>
      <w:pPr>
        <w:pStyle w:val="List Paragraph"/>
        <w:tabs>
          <w:tab w:val="left" w:pos="863"/>
        </w:tabs>
        <w:ind w:left="0" w:firstLine="0"/>
        <w:rPr>
          <w:rStyle w:val="None B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 B"/>
          <w:rFonts w:ascii="Times New Roman" w:hAnsi="Times New Roman"/>
          <w:sz w:val="24"/>
          <w:szCs w:val="24"/>
          <w:rtl w:val="0"/>
        </w:rPr>
        <w:t>pravokotno od sredine letvice izmeri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Style w:val="None B"/>
          <w:rFonts w:ascii="Times New Roman" w:hAnsi="Times New Roman"/>
          <w:sz w:val="24"/>
          <w:szCs w:val="24"/>
          <w:rtl w:val="0"/>
        </w:rPr>
        <w:t>8 korakov, nato pa 5 do 6 korakov vzporedno z letvico. Hitrost zaleta mora nara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šč</w:t>
      </w:r>
      <w:r>
        <w:rPr>
          <w:rStyle w:val="None B"/>
          <w:rFonts w:ascii="Times New Roman" w:hAnsi="Times New Roman"/>
          <w:sz w:val="24"/>
          <w:szCs w:val="24"/>
          <w:rtl w:val="0"/>
        </w:rPr>
        <w:t>ati proti odrivu. Zalet mora biti</w:t>
      </w:r>
      <w:r>
        <w:rPr>
          <w:rStyle w:val="None B"/>
          <w:rFonts w:ascii="Times New Roman" w:hAnsi="Times New Roman"/>
          <w:spacing w:val="-7"/>
          <w:sz w:val="24"/>
          <w:szCs w:val="24"/>
          <w:rtl w:val="0"/>
        </w:rPr>
        <w:t xml:space="preserve"> </w:t>
      </w:r>
      <w:r>
        <w:rPr>
          <w:rStyle w:val="None B"/>
          <w:rFonts w:ascii="Times New Roman" w:hAnsi="Times New Roman"/>
          <w:sz w:val="24"/>
          <w:szCs w:val="24"/>
          <w:rtl w:val="0"/>
        </w:rPr>
        <w:t>ritmi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č</w:t>
      </w:r>
      <w:r>
        <w:rPr>
          <w:rStyle w:val="None B"/>
          <w:rFonts w:ascii="Times New Roman" w:hAnsi="Times New Roman"/>
          <w:sz w:val="24"/>
          <w:szCs w:val="24"/>
          <w:rtl w:val="0"/>
        </w:rPr>
        <w:t>en.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/>
        <w:ind w:left="0" w:firstLine="0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rtl w:val="0"/>
          <w:lang w:val="da-DK"/>
        </w:rPr>
        <w:t>ODRIV</w:t>
      </w:r>
    </w:p>
    <w:p>
      <w:pPr>
        <w:pStyle w:val="List Paragraph"/>
        <w:numPr>
          <w:ilvl w:val="0"/>
          <w:numId w:val="8"/>
        </w:numPr>
        <w:bidi w:val="0"/>
        <w:spacing w:before="4" w:line="276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aktivna postavitev stopala odrivne noge pod kotom 30</w:t>
      </w:r>
      <w:r>
        <w:rPr>
          <w:rStyle w:val="None B"/>
          <w:rFonts w:ascii="Times New Roman" w:hAnsi="Times New Roman"/>
          <w:sz w:val="24"/>
          <w:szCs w:val="24"/>
          <w:vertAlign w:val="superscript"/>
          <w:rtl w:val="0"/>
        </w:rPr>
        <w:t>0</w:t>
      </w:r>
      <w:r>
        <w:rPr>
          <w:rFonts w:ascii="Times New Roman" w:hAnsi="Times New Roman"/>
          <w:sz w:val="24"/>
          <w:szCs w:val="24"/>
          <w:rtl w:val="0"/>
        </w:rPr>
        <w:t xml:space="preserve"> in 2 stopali stan od</w:t>
      </w:r>
      <w:r>
        <w:rPr>
          <w:rStyle w:val="None B"/>
          <w:rFonts w:ascii="Times New Roman" w:hAnsi="Times New Roman"/>
          <w:spacing w:val="-9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9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korak mora biti izrazito hiter in kraj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 od</w:t>
      </w:r>
      <w:r>
        <w:rPr>
          <w:rStyle w:val="None B"/>
          <w:rFonts w:ascii="Times New Roman" w:hAnsi="Times New Roman"/>
          <w:spacing w:val="-8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ostalih;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</w:t>
      </w:r>
      <w:r>
        <w:rPr>
          <w:rStyle w:val="None B"/>
          <w:rFonts w:ascii="Times New Roman" w:hAnsi="Times New Roman"/>
          <w:spacing w:val="-6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stojaloma.</w:t>
      </w: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rtl w:val="0"/>
          <w:lang w:val="de-DE"/>
        </w:rPr>
        <w:t>PREHOD LETVICE</w:t>
      </w:r>
    </w:p>
    <w:p>
      <w:pPr>
        <w:pStyle w:val="List Paragraph"/>
        <w:numPr>
          <w:ilvl w:val="0"/>
          <w:numId w:val="11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glava je v podalj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ku trupa ali nekoliko</w:t>
      </w:r>
      <w:r>
        <w:rPr>
          <w:rStyle w:val="None B"/>
          <w:rFonts w:ascii="Times New Roman" w:hAnsi="Times New Roman"/>
          <w:spacing w:val="-3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zaklonjena;</w:t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noge so v kolenu pokr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ene, kolena in ramena morajo biti ni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je od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</w:t>
      </w:r>
      <w:r>
        <w:rPr>
          <w:rStyle w:val="None B"/>
          <w:rFonts w:ascii="Times New Roman" w:hAnsi="Times New Roman"/>
          <w:spacing w:val="-15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bokov.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Primer zaleta za tehniko flop: 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2352675" cy="1800544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00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Op.: Noga, s katero izvedemo odriv imenujemo ODRIVNA NOGA, noga, ki naredi zamah pa  imenujemo ZAMA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NA NOGA. 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Ker doma po vsej verjetnosti nima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primernega skakali</w:t>
      </w:r>
      <w:r>
        <w:rPr>
          <w:rStyle w:val="None B"/>
          <w:sz w:val="24"/>
          <w:szCs w:val="24"/>
          <w:rtl w:val="0"/>
          <w:lang w:val="nl-NL"/>
        </w:rPr>
        <w:t>šč</w:t>
      </w:r>
      <w:r>
        <w:rPr>
          <w:rStyle w:val="None B"/>
          <w:sz w:val="24"/>
          <w:szCs w:val="24"/>
          <w:rtl w:val="0"/>
          <w:lang w:val="nl-NL"/>
        </w:rPr>
        <w:t>a z blazinami za doskok, bomo v tej uri spoznali pojme odrivne noge in izvedli skoke skr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ko in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karjice (prekora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na tehnika). 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Pri tej uri bo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 xml:space="preserve">potreboval primerno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portno opremo ter gumitwist ter dva stola.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 ogrevanje si lahko izbere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igro gumitvista za kar potrebuje</w:t>
      </w:r>
      <w:r>
        <w:rPr>
          <w:rFonts w:ascii="Times New Roman" w:hAnsi="Times New Roman" w:hint="default"/>
          <w:sz w:val="24"/>
          <w:szCs w:val="24"/>
          <w:rtl w:val="0"/>
        </w:rPr>
        <w:t>š š</w:t>
      </w:r>
      <w:r>
        <w:rPr>
          <w:rFonts w:ascii="Times New Roman" w:hAnsi="Times New Roman"/>
          <w:sz w:val="24"/>
          <w:szCs w:val="24"/>
          <w:rtl w:val="0"/>
        </w:rPr>
        <w:t>e dva soigralca ali si pomaga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stoloma. 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druga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 pa se ogreje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tekom, kolebnico, hojo, </w:t>
      </w:r>
      <w:r>
        <w:rPr>
          <w:rFonts w:ascii="Times New Roman" w:hAnsi="Times New Roman" w:hint="default"/>
          <w:sz w:val="24"/>
          <w:szCs w:val="24"/>
          <w:rtl w:val="0"/>
        </w:rPr>
        <w:t>…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dinami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ne raztezne vaje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elementi atletske abecede (poudarek je na hopsanju, izvedi ga ve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krat)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2705100" cy="1684020"/>
            <wp:effectExtent l="0" t="0" r="0" b="0"/>
            <wp:docPr id="1073741836" name="officeArt object" descr="C:\Users\bostj\AppData\Local\Microsoft\Windows\INetCache\Content.MSO\D6EA762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9.jpeg" descr="C:\Users\bostj\AppData\Local\Microsoft\Windows\INetCache\Content.MSO\D6EA7628.tmp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Pomaga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"https://www.youtube.com/watch?v=HjIlx9iTq6A"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https://www.youtube.com/watch?v=HjIlx9iTq6A</w:t>
      </w:r>
      <w:r>
        <w:rPr/>
        <w:fldChar w:fldCharType="end" w:fldLock="0"/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  <w:lang w:val="it-IT"/>
        </w:rPr>
      </w:pPr>
      <w:r>
        <w:rPr>
          <w:rStyle w:val="None B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dolo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anje odrivne noge: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Nekajkrat izvedi imitacijo POLAGANJA NA KO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. Bodi pozoren na nogo s katero se odriva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. To je tvoje ODRIVNA NOGA.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padanje naprej iz sono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nega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aja. Noga ki bo prva stopila naprej, da prepre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padec je tvoja ODRIVNA NOGA.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 kratkem zaletu 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na plo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nik, stopnico ali na neko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ino. Noga s katero izvede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je tvoja ODRIVNA NOGA.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osnovni skok (skr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ka)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vmes napni elastiko (gumitvist) ali skoke izvedi na dvignjeno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ino, npr. stopnice, podrto deblo v naravi, ...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naredi nekaj 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 xml:space="preserve">ni zalet in izvedi skok pri 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emer se odrine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z odrivne noge in dosko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na obe nogi.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ocenjuj primernost odrivne noge. 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2590165" cy="1060813"/>
            <wp:effectExtent l="0" t="0" r="0" b="0"/>
            <wp:docPr id="1073741837" name="officeArt object" descr="OSNOVNA ŠOLA POLJA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jpeg" descr="OSNOVNA ŠOLA POLJAN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0608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na tehnika 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karjice):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tehniko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bomo zaradi varnosti izvajali brez zaleta,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mednju napni gumitvist,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se bo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(vzporedno) glede na elastiki tako, da bo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izvedel z odrivno nogo, ki si jo predhodno dolo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il,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skok razno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  <w:lang w:val="it-IT"/>
        </w:rPr>
        <w:t>no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preko prve elastike in ponovi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preko druge elastike, 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vajo ponovi v obratni smeri, 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lahko nadaljuje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s skakanjem gumitvista.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nadaljevanje 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Style w:val="None B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 xml:space="preserve">oli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…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Ker skoki za mi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ice in sklepe predstavljajo velike obremenitve in lahko povzro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ijo </w:t>
      </w:r>
      <w:r>
        <w:rPr>
          <w:rStyle w:val="None B"/>
          <w:sz w:val="24"/>
          <w:szCs w:val="24"/>
          <w:rtl w:val="0"/>
          <w:lang w:val="nl-NL"/>
        </w:rPr>
        <w:t>“</w:t>
      </w:r>
      <w:r>
        <w:rPr>
          <w:rStyle w:val="None B"/>
          <w:sz w:val="24"/>
          <w:szCs w:val="24"/>
          <w:rtl w:val="0"/>
          <w:lang w:val="nl-NL"/>
        </w:rPr>
        <w:t>muskafiber</w:t>
      </w:r>
      <w:r>
        <w:rPr>
          <w:rStyle w:val="None B"/>
          <w:sz w:val="24"/>
          <w:szCs w:val="24"/>
          <w:rtl w:val="0"/>
          <w:lang w:val="nl-NL"/>
        </w:rPr>
        <w:t>”</w:t>
      </w:r>
      <w:r>
        <w:rPr>
          <w:rStyle w:val="None B"/>
          <w:sz w:val="24"/>
          <w:szCs w:val="24"/>
          <w:rtl w:val="0"/>
          <w:lang w:val="nl-NL"/>
        </w:rPr>
        <w:t xml:space="preserve">, se je potrebno po vadbi najprej malce sprostiti, nato pa narediti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 nekaj stati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nih razteznih vaj. 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Za sprostitev predlagam, da se igra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 xml:space="preserve">z </w:t>
      </w:r>
      <w:r>
        <w:rPr>
          <w:rStyle w:val="None B"/>
          <w:sz w:val="24"/>
          <w:szCs w:val="24"/>
          <w:rtl w:val="0"/>
          <w:lang w:val="nl-NL"/>
        </w:rPr>
        <w:t>ž</w:t>
      </w:r>
      <w:r>
        <w:rPr>
          <w:rStyle w:val="None B"/>
          <w:sz w:val="24"/>
          <w:szCs w:val="24"/>
          <w:rtl w:val="0"/>
          <w:lang w:val="nl-NL"/>
        </w:rPr>
        <w:t>ogo. Lahko jo tapka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, vodi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z nogo ali jo odbija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po odbojkarsko. Nato pa naredi stati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ne raztezne vaje.  Kot na primer na spodnjem posnetku: 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"https://www.youtube.com/watch?v=1dOjuP8VtgI"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https://www.youtube.com/watch?v=1dOjuP8VtgI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RE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 KVIZ IN PREVERI SVOJE ZNANJE: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"http://www2.arnes.si/~amrak3/KVIZI/atletika/ATLETIKAKVIZSKOKI.htm"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http://www2.arnes.si/~amrak3/KVIZI/atletika/ATLETIKAKVIZSKOKI.htm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 xml:space="preserve">2. URA: 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TAFETNA PREDAJA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1524000" cy="1524000"/>
            <wp:effectExtent l="0" t="0" r="0" b="0"/>
            <wp:docPr id="1073741838" name="officeArt object" descr="Štafetna palica | EnDvaTri.si - spletna trgovina s športno opre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jpg" descr="Štafetna palica | EnDvaTri.si - spletna trgovina s športno opremo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Pri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tafetnih tekih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lani ekipe te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ejo po vrstnem redu v dolo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enih delih proge tako, da si predajajo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tafetno palico v posebej ozna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enih predajnih prostorih. </w:t>
      </w: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Predajni prostor je (cona), dolg 20 m</w:t>
      </w:r>
      <w:r>
        <w:rPr>
          <w:rStyle w:val="None B"/>
          <w:sz w:val="24"/>
          <w:szCs w:val="24"/>
          <w:rtl w:val="0"/>
          <w:lang w:val="nl-NL"/>
        </w:rPr>
        <w:t xml:space="preserve">. Predaja v predajni coni mora biti pri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maksimalno veliki  hitrosti</w:t>
      </w:r>
      <w:r>
        <w:rPr>
          <w:rStyle w:val="None B"/>
          <w:sz w:val="24"/>
          <w:szCs w:val="24"/>
          <w:rtl w:val="0"/>
          <w:lang w:val="nl-NL"/>
        </w:rPr>
        <w:t>. Poleg predajnega prostora ima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, ki palico prejema, na voljo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 10 m prostora za razvijanje za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etne hitrosti. Kot znak za za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etek teka sprejemalca je t.i. kontrolna to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ka, ki si jo postavi v dolo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eni oddaljenosti od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tartnega mesta v smeri proti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alcu. Ta razdalja je zelo individualna in je od posameznega do posameznega para razli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na.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Odvisna je od hitrosti teka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ev.</w:t>
      </w:r>
      <w:r>
        <w:rPr>
          <w:rStyle w:val="None B"/>
          <w:sz w:val="24"/>
          <w:szCs w:val="24"/>
          <w:rtl w:val="0"/>
          <w:lang w:val="nl-NL"/>
        </w:rPr>
        <w:t xml:space="preserve"> Č</w:t>
      </w:r>
      <w:r>
        <w:rPr>
          <w:rStyle w:val="None B"/>
          <w:sz w:val="24"/>
          <w:szCs w:val="24"/>
          <w:rtl w:val="0"/>
          <w:lang w:val="nl-NL"/>
        </w:rPr>
        <w:t>e je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alec po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asnej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i, bo kontrolna to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ka postavljena bli</w:t>
      </w:r>
      <w:r>
        <w:rPr>
          <w:rStyle w:val="None B"/>
          <w:sz w:val="24"/>
          <w:szCs w:val="24"/>
          <w:rtl w:val="0"/>
          <w:lang w:val="nl-NL"/>
        </w:rPr>
        <w:t>ž</w:t>
      </w:r>
      <w:r>
        <w:rPr>
          <w:rStyle w:val="None B"/>
          <w:sz w:val="24"/>
          <w:szCs w:val="24"/>
          <w:rtl w:val="0"/>
          <w:lang w:val="nl-NL"/>
        </w:rPr>
        <w:t xml:space="preserve">je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tartnemu mestu,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 pa je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alec hitrej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 od sprejemalca pa bo ta razdalja ve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ja. 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Sprejemalec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tafetne palice starta iz visokega ali s pol visokega starta in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ez ramo opazuje prina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alca, kdaj bo pritekel do kontrolne to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ke. Ko je prina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alec na kontrolni to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ki, za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ne sprejemalec te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i.</w:t>
      </w:r>
      <w:r>
        <w:rPr>
          <w:rStyle w:val="None B"/>
          <w:sz w:val="24"/>
          <w:szCs w:val="24"/>
          <w:rtl w:val="0"/>
          <w:lang w:val="nl-NL"/>
        </w:rPr>
        <w:t xml:space="preserve">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Ob tem ne gleda nazaj in ne dr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ž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i pripravljene roke za sprejem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tafetne palice.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aka na znak HOP, ki mu ga da prina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alec, ko je dovolj blizu, da lahko preda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tafetno palico.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tafetno palico predajamo ali iz leve roke v desno, ali iz desne v levo. Ta dogovor naredita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a med seboj in ni potrebno, da vsi predajajo enako. Mi smo v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oli naredili dogovor, da predajamo iz desne v levo, da si la</w:t>
      </w:r>
      <w:r>
        <w:rPr>
          <w:rStyle w:val="None B"/>
          <w:sz w:val="24"/>
          <w:szCs w:val="24"/>
          <w:rtl w:val="0"/>
          <w:lang w:val="nl-NL"/>
        </w:rPr>
        <w:t>ž</w:t>
      </w:r>
      <w:r>
        <w:rPr>
          <w:rStyle w:val="None B"/>
          <w:sz w:val="24"/>
          <w:szCs w:val="24"/>
          <w:rtl w:val="0"/>
          <w:lang w:val="nl-NL"/>
        </w:rPr>
        <w:t>je zapomnite in delate vsi enako. Ta 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in predaje je potreben zato, da imata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a iste ekipe, ki se v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asu predaje, znajdeta na istem delu proge, dovolj prostora, da te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eta eden mimo drugega, na isti progi, in se med seboj ne ovirata.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Za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inkovito predajo pa je pomemben tudi 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in predaje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tafetne palice. </w:t>
      </w: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Uporabljata se dva 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ine predaje in sicer </w:t>
      </w:r>
      <w:r>
        <w:rPr>
          <w:rStyle w:val="None B"/>
          <w:sz w:val="24"/>
          <w:szCs w:val="24"/>
          <w:rtl w:val="0"/>
          <w:lang w:val="nl-NL"/>
        </w:rPr>
        <w:t>»</w:t>
      </w:r>
      <w:r>
        <w:rPr>
          <w:rStyle w:val="None B"/>
          <w:sz w:val="24"/>
          <w:szCs w:val="24"/>
          <w:rtl w:val="0"/>
          <w:lang w:val="nl-NL"/>
        </w:rPr>
        <w:t>od zgoraj navzdol</w:t>
      </w:r>
      <w:r>
        <w:rPr>
          <w:rStyle w:val="None B"/>
          <w:sz w:val="24"/>
          <w:szCs w:val="24"/>
          <w:rtl w:val="0"/>
          <w:lang w:val="nl-NL"/>
        </w:rPr>
        <w:t xml:space="preserve">« </w:t>
      </w:r>
      <w:r>
        <w:rPr>
          <w:rStyle w:val="None B"/>
          <w:sz w:val="24"/>
          <w:szCs w:val="24"/>
          <w:rtl w:val="0"/>
          <w:lang w:val="nl-NL"/>
        </w:rPr>
        <w:t xml:space="preserve">in </w:t>
      </w:r>
      <w:r>
        <w:rPr>
          <w:rStyle w:val="None B"/>
          <w:sz w:val="24"/>
          <w:szCs w:val="24"/>
          <w:rtl w:val="0"/>
          <w:lang w:val="nl-NL"/>
        </w:rPr>
        <w:t>»</w:t>
      </w:r>
      <w:r>
        <w:rPr>
          <w:rStyle w:val="None B"/>
          <w:sz w:val="24"/>
          <w:szCs w:val="24"/>
          <w:rtl w:val="0"/>
          <w:lang w:val="nl-NL"/>
        </w:rPr>
        <w:t>od spodaj navzgor</w:t>
      </w:r>
      <w:r>
        <w:rPr>
          <w:rStyle w:val="None B"/>
          <w:sz w:val="24"/>
          <w:szCs w:val="24"/>
          <w:rtl w:val="0"/>
          <w:lang w:val="nl-NL"/>
        </w:rPr>
        <w:t>«</w:t>
      </w:r>
      <w:r>
        <w:rPr>
          <w:rStyle w:val="None B"/>
          <w:sz w:val="24"/>
          <w:szCs w:val="24"/>
          <w:rtl w:val="0"/>
          <w:lang w:val="nl-NL"/>
        </w:rPr>
        <w:t>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bookmarkStart w:name="slika14" w:id="0"/>
      <w:r>
        <w:drawing>
          <wp:inline distT="0" distB="0" distL="0" distR="0">
            <wp:extent cx="2583067" cy="1504951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31621" t="27192" r="46024" b="52152"/>
                    <a:stretch>
                      <a:fillRect/>
                    </a:stretch>
                  </pic:blipFill>
                  <pic:spPr>
                    <a:xfrm>
                      <a:off x="0" y="0"/>
                      <a:ext cx="2583067" cy="1504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de-DE"/>
        </w:rPr>
        <w:t xml:space="preserve">               </w:t>
      </w:r>
      <w:r>
        <w:drawing>
          <wp:inline distT="0" distB="0" distL="0" distR="0">
            <wp:extent cx="1999860" cy="1447165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40004" t="21701" r="42053" b="53721"/>
                    <a:stretch>
                      <a:fillRect/>
                    </a:stretch>
                  </pic:blipFill>
                  <pic:spPr>
                    <a:xfrm>
                      <a:off x="0" y="0"/>
                      <a:ext cx="1999860" cy="144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left="708" w:firstLine="708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OD ZGORAJ NAVZDOL</w:t>
        <w:tab/>
        <w:tab/>
        <w:tab/>
        <w:t xml:space="preserve">       OD SPODAJ NAVZGOR</w:t>
      </w:r>
    </w:p>
    <w:p>
      <w:pPr>
        <w:pStyle w:val="Normal.0"/>
        <w:ind w:left="708" w:firstLine="708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r>
        <w:drawing>
          <wp:inline distT="0" distB="0" distL="0" distR="0">
            <wp:extent cx="5116196" cy="1550786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6" cy="1550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tart pri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nemo iz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tartnih blokov z nizkim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tartom. Klju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ni dejavnik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inkovitosti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tafetnih predaj je uskladitev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alca in sprejemalca v predajnem prostoru.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</w:pP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se uporablja v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tafetnih tekih na stadionu (4 x 100 m, 4 x 200 m, 4 x 400 m) in jo je treba med tekom ves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as nositi v roki.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 xml:space="preserve">i morajo predati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znotraj predajnega prostora. </w:t>
      </w:r>
    </w:p>
    <w:p>
      <w:pPr>
        <w:pStyle w:val="Normal (Web)"/>
      </w:pPr>
    </w:p>
    <w:p>
      <w:pPr>
        <w:pStyle w:val="Normal (Web)"/>
      </w:pPr>
      <w:r>
        <w:drawing>
          <wp:inline distT="0" distB="0" distL="0" distR="0">
            <wp:extent cx="4626269" cy="2409825"/>
            <wp:effectExtent l="0" t="0" r="0" b="0"/>
            <wp:docPr id="1073741842" name="officeArt object" descr="G:\ŠOLA NA DOMU\pren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5.png" descr="G:\ŠOLA NA DOMU\prenos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269" cy="2409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</w:pPr>
    </w:p>
    <w:p>
      <w:pPr>
        <w:pStyle w:val="Normal (Web)"/>
        <w:rPr>
          <w:rStyle w:val="None B"/>
          <w:color w:val="ff0000"/>
          <w:u w:color="ff0000"/>
        </w:rPr>
      </w:pPr>
      <w:r>
        <w:rPr>
          <w:rFonts w:cs="Arial Unicode MS" w:eastAsia="Arial Unicode MS"/>
          <w:rtl w:val="0"/>
        </w:rPr>
        <w:t>Predaja se za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ne ob prvem dotiku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 prejemnika in se kon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a, ko je palica v celoti v njegovih rokah. V predajnem prostoru je odlo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  <w:lang w:val="fr-FR"/>
        </w:rPr>
        <w:t>ujo</w:t>
      </w:r>
      <w:r>
        <w:rPr>
          <w:rFonts w:cs="Arial Unicode MS" w:eastAsia="Arial Unicode MS" w:hint="default"/>
          <w:rtl w:val="0"/>
        </w:rPr>
        <w:t xml:space="preserve">č </w:t>
      </w:r>
      <w:r>
        <w:rPr>
          <w:rFonts w:cs="Arial Unicode MS" w:eastAsia="Arial Unicode MS"/>
          <w:rtl w:val="0"/>
        </w:rPr>
        <w:t>le polo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 xml:space="preserve">aj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palice. Predaja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 izven predajnega prostora pomeni diskvalifikacijo.  </w:t>
      </w:r>
      <w:r>
        <w:rPr>
          <w:rStyle w:val="None B"/>
          <w:rFonts w:cs="Arial Unicode MS" w:eastAsia="Arial Unicode MS"/>
          <w:color w:val="ff0000"/>
          <w:u w:color="ff0000"/>
          <w:rtl w:val="0"/>
          <w:lang w:val="de-DE"/>
        </w:rPr>
        <w:t xml:space="preserve">  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V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tafetnih predajah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em ni dovoljeno pri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eti teka zunaj njihovega predajnega prostora, temve</w:t>
      </w:r>
      <w:r>
        <w:rPr>
          <w:rStyle w:val="None B"/>
          <w:sz w:val="24"/>
          <w:szCs w:val="24"/>
          <w:rtl w:val="0"/>
          <w:lang w:val="nl-NL"/>
        </w:rPr>
        <w:t xml:space="preserve">č </w:t>
      </w:r>
      <w:r>
        <w:rPr>
          <w:rStyle w:val="None B"/>
          <w:sz w:val="24"/>
          <w:szCs w:val="24"/>
          <w:rtl w:val="0"/>
          <w:lang w:val="nl-NL"/>
        </w:rPr>
        <w:t>mora za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eti tek znotraj njega.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Pred predajo in/ali po predaji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tafetne palice morajo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 ostati v svoji stezi dokler vsi ostali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 ne prite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ejo mimo, da jih ne bi ovirali, in dokler se ta del tekali</w:t>
      </w:r>
      <w:r>
        <w:rPr>
          <w:rStyle w:val="None B"/>
          <w:sz w:val="24"/>
          <w:szCs w:val="24"/>
          <w:rtl w:val="0"/>
          <w:lang w:val="nl-NL"/>
        </w:rPr>
        <w:t>šč</w:t>
      </w:r>
      <w:r>
        <w:rPr>
          <w:rStyle w:val="None B"/>
          <w:sz w:val="24"/>
          <w:szCs w:val="24"/>
          <w:rtl w:val="0"/>
          <w:lang w:val="nl-NL"/>
        </w:rPr>
        <w:t>a ne izprazni.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Poglej si posnetek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tafetnega teka 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ih biv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ih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enk:</w:t>
      </w:r>
    </w:p>
    <w:p>
      <w:pPr>
        <w:pStyle w:val="Normal.0"/>
        <w:rPr>
          <w:rStyle w:val="None B"/>
          <w:color w:val="0000ff"/>
          <w:sz w:val="24"/>
          <w:szCs w:val="24"/>
          <w:u w:color="0000ff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"https://onedrive.live.com/?authkey=%2521Anj7xiG7mtmoeAk&amp;cid=0894C97DD7D9BF92&amp;id=894C97DD7D9BF92%25212276&amp;parId=root&amp;o=OneUp"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https://onedrive.live.com/?authkey=%21Anj7xiG7mtmoeAk&amp;cid=0894C97DD7D9BF92&amp;id=894C97DD7D9BF92%212276&amp;parId=root&amp;o=OneUp</w:t>
      </w:r>
      <w:r>
        <w:rPr/>
        <w:fldChar w:fldCharType="end" w:fldLock="0"/>
      </w:r>
    </w:p>
    <w:p>
      <w:pPr>
        <w:pStyle w:val="Normal.0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In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 en posnetek vrhunskih atletov:</w:t>
      </w:r>
    </w:p>
    <w:p>
      <w:pPr>
        <w:pStyle w:val="Normal.0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"https://www.youtube.com/watch?v=uwLDpcye-VM"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https://www.youtube.com/watch?v=uwLDpcye-VM</w:t>
      </w:r>
      <w:r>
        <w:rPr/>
        <w:fldChar w:fldCharType="end" w:fldLock="0"/>
      </w:r>
    </w:p>
    <w:p>
      <w:pPr>
        <w:pStyle w:val="Normal.0"/>
        <w:shd w:val="clear" w:color="auto" w:fill="f2f2f2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Po 10 minutnem rahlem teku ali sprehodu, naredi stati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ne raztezne vaje na spodnji sliki.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6476366" cy="4228685"/>
            <wp:effectExtent l="0" t="0" r="0" b="0"/>
            <wp:docPr id="1073741843" name="officeArt object" descr="https://ucilnice.arnes.si/pluginfile.php/1747120/mod_resource/content/1/Stati%C4%8Dne%20raztezne%20vaje%20-%20stresh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6.jpeg" descr="https://ucilnice.arnes.si/pluginfile.php/1747120/mod_resource/content/1/Stati%C4%8Dne%20raztezne%20vaje%20-%20streshing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6" cy="4228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Pomaga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"https://www.youtube.com/watch?v=AxoVOxbQGqk"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https://www.youtube.com/watch?v=AxoVOxbQGqk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color w:val="000000"/>
          <w:sz w:val="24"/>
          <w:szCs w:val="24"/>
          <w:u w:color="000000"/>
        </w:rPr>
      </w:pPr>
      <w:r>
        <w:rPr>
          <w:rStyle w:val="None B"/>
          <w:b w:val="1"/>
          <w:bCs w:val="1"/>
          <w:color w:val="000000"/>
          <w:sz w:val="24"/>
          <w:szCs w:val="24"/>
          <w:u w:color="000000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Style w:val="None B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</w:pPr>
      <w:r>
        <w:rPr>
          <w:rStyle w:val="None B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Prijem palica: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Vzemi palico ali deodorant v spreju, ali kak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 podoben rekvizit.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Ponovi dr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o palice.  Pazi, da palico dr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tako, da jo bo tvoj so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č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imel prostor prijeti.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Prosi star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a, brata, sestro, da ti sprejmejo palico z levo roko, nato pa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 preda palico tebi v levo roko. 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Bodi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itelj in jih nau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i. 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Style w:val="None B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</w:pPr>
      <w:r>
        <w:rPr>
          <w:rStyle w:val="None B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Na mestu in v hoji: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Seveda naredite to najprej na mestu. S svojim so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em ali ve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č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ev, se postavite v kolono, razdalja med vami naj bo vsaj 1,5m (pa ne zaradi korone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☺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) in si predajajte palico. Ne pozabi na opozorilo HOP, predno palico preda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 DVA, ko palico polo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tekmovalcu pred seboj v roko. Ko palico prejme zadnji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, kolono obrnite. To ponovite potem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v po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asni hoji.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Style w:val="None B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</w:pPr>
      <w:r>
        <w:rPr>
          <w:rStyle w:val="None B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V teku: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Potem pa se lahko preizkusite tudi v teku. Najprej v teku v koloni tako, da zadnji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, ko preda palico, ste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na prvo mesto. Ko pride tja, enako nalogo ponovi zadnji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. Potem pa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v teku na kraj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razdalji.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pozabi si ozna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iti kontrolne to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ke, ki ozna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uje, kdaj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i. 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Za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etek priporo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amo, da si naredi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4 hodne korake do kontrolne to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ke, potem pa to razdaljo prilagaja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tvojemu so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u.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je po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asnej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i, ga spusti bli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je in si izmeri le 3 korake,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je hitrej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i, pa razdaljo pove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aj in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ni te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prej.</w:t>
      </w:r>
    </w:p>
    <w:p>
      <w:pPr>
        <w:pStyle w:val="Normal.0"/>
        <w:spacing w:after="0" w:line="240" w:lineRule="auto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Naredi vsaj 3 izmenjave palice tako, da si ti prvi in potem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drugi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.</w:t>
      </w:r>
    </w:p>
    <w:p>
      <w:pPr>
        <w:pStyle w:val="Normal.0"/>
        <w:spacing w:after="0" w:line="240" w:lineRule="auto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Sporo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svojemu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itelju, kako ti je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lo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☺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Za zaklju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ek se preizkusi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e malo v miselnih </w:t>
      </w:r>
      <w:r>
        <w:rPr>
          <w:rStyle w:val="None B"/>
          <w:sz w:val="24"/>
          <w:szCs w:val="24"/>
          <w:rtl w:val="0"/>
          <w:lang w:val="nl-NL"/>
        </w:rPr>
        <w:t xml:space="preserve">– </w:t>
      </w:r>
      <w:r>
        <w:rPr>
          <w:rStyle w:val="None B"/>
          <w:sz w:val="24"/>
          <w:szCs w:val="24"/>
          <w:rtl w:val="0"/>
          <w:lang w:val="nl-NL"/>
        </w:rPr>
        <w:t>ro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nih spretnostih. Mogo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 ti pridejo prav pri spretnosti s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tafetno palico</w:t>
      </w:r>
      <w:r>
        <w:rPr>
          <w:rStyle w:val="None B"/>
          <w:sz w:val="24"/>
          <w:szCs w:val="24"/>
          <w:rtl w:val="0"/>
          <w:lang w:val="nl-NL"/>
        </w:rPr>
        <w:t>☺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"https://www.facebook.com/jyoti.gada.3/videos/3204676649578223/UzpfSTEwMDAwODk3OTEwODY2MTpWSzoyMzAxMDIxMTE3Nzg2NDE/?multi_permalinks=233755391413313&amp;notif_id=1589179427233811&amp;notif_t=group_highlights"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https://www.facebook.com/jyoti.gada.3/videos/3204676649578223/UzpfSTEwMDAwODk3OTEwODY2MTpWSzoyMzAxMDIxMTE3Nzg2NDE/?multi_permalinks=233755391413313&amp;notif_id=1589179427233811&amp;notif_t=group_highlights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KORONA POKAL, IZZIVI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861060" cy="1247775"/>
            <wp:effectExtent l="0" t="0" r="0" b="0"/>
            <wp:docPr id="1073741844" name="officeArt object" descr="C:\Users\bostj\OneDrive\Namizje\800px-DFB-Pokal_logo_2016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7.png" descr="C:\Users\bostj\OneDrive\Namizje\800px-DFB-Pokal_logo_2016.svg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247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Ker se vsi skupaj zavedamo, kako zelo pomembno je vsakodnevno gibanje za tvoj zdrav in usklajen razvoj in dobro po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utje, te tudi v tem tednu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aka </w:t>
      </w:r>
      <w:r>
        <w:rPr>
          <w:rStyle w:val="None B"/>
          <w:sz w:val="24"/>
          <w:szCs w:val="24"/>
          <w:rtl w:val="0"/>
          <w:lang w:val="nl-NL"/>
        </w:rPr>
        <w:t>“</w:t>
      </w:r>
      <w:r>
        <w:rPr>
          <w:rStyle w:val="None B"/>
          <w:sz w:val="24"/>
          <w:szCs w:val="24"/>
          <w:rtl w:val="0"/>
          <w:lang w:val="nl-NL"/>
        </w:rPr>
        <w:t>izziv</w:t>
      </w:r>
      <w:r>
        <w:rPr>
          <w:rStyle w:val="None B"/>
          <w:sz w:val="24"/>
          <w:szCs w:val="24"/>
          <w:rtl w:val="0"/>
          <w:lang w:val="nl-NL"/>
        </w:rPr>
        <w:t xml:space="preserve">” </w:t>
      </w:r>
      <w:r>
        <w:rPr>
          <w:rStyle w:val="None B"/>
          <w:sz w:val="24"/>
          <w:szCs w:val="24"/>
          <w:rtl w:val="0"/>
          <w:lang w:val="nl-NL"/>
        </w:rPr>
        <w:t>korona pokala. Vsak dan izvedi predpisane vaje iz razpredelnice, ki so razdeljene v tri ve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je sklope: AEROBNE DEJAVNOSTI, VAJE ZA MO</w:t>
      </w:r>
      <w:r>
        <w:rPr>
          <w:rStyle w:val="None B"/>
          <w:sz w:val="24"/>
          <w:szCs w:val="24"/>
          <w:rtl w:val="0"/>
          <w:lang w:val="nl-NL"/>
        </w:rPr>
        <w:t xml:space="preserve">Č </w:t>
      </w:r>
      <w:r>
        <w:rPr>
          <w:rStyle w:val="None B"/>
          <w:sz w:val="24"/>
          <w:szCs w:val="24"/>
          <w:rtl w:val="0"/>
          <w:lang w:val="nl-NL"/>
        </w:rPr>
        <w:t>IN VAJE ZA GIBLJIVOST. Izpolnjeno razpredelnico po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lji svojemu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itelju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porta. </w:t>
      </w:r>
    </w:p>
    <w:tbl>
      <w:tblPr>
        <w:tblW w:w="906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161"/>
        <w:gridCol w:w="1662"/>
        <w:gridCol w:w="1361"/>
        <w:gridCol w:w="1285"/>
        <w:gridCol w:w="1316"/>
        <w:gridCol w:w="1277"/>
      </w:tblGrid>
      <w:tr>
        <w:tblPrEx>
          <w:shd w:val="clear" w:color="auto" w:fill="cdd4e9"/>
        </w:tblPrEx>
        <w:trPr>
          <w:trHeight w:val="600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PONEDELJEK</w:t>
            </w:r>
          </w:p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TOREK</w:t>
            </w:r>
          </w:p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SREDA</w:t>
            </w:r>
          </w:p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de-DE"/>
              </w:rPr>
              <w:t>ETRTEK</w:t>
            </w:r>
          </w:p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c0c0c0"/>
                <w:rtl w:val="0"/>
                <w:lang w:val="de-DE"/>
              </w:rPr>
              <w:t>PETEK</w:t>
            </w:r>
          </w:p>
        </w:tc>
      </w:tr>
      <w:tr>
        <w:tblPrEx>
          <w:shd w:val="clear" w:color="auto" w:fill="cdd4e9"/>
        </w:tblPrEx>
        <w:trPr>
          <w:trHeight w:val="2931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 B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</w:rPr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ff"/>
                <w:rtl w:val="0"/>
                <w:lang w:val="nl-NL"/>
              </w:rPr>
              <w:t>AEROBNA DEJAVNOST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(hoja, tek, rolanje, kotalkanje, vo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>ž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nja z rolko, skirojem, kolesom)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619932" cy="679131"/>
                  <wp:effectExtent l="0" t="0" r="0" b="0"/>
                  <wp:docPr id="1073741845" name="officeArt object" descr="Silhouette Running Royalty-free Clip art - running man png download - 2283*2501 - Free Transparent  png Downlo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18.png" descr="Silhouette Running Royalty-free Clip art - running man png download - 2283*2501 - Free Transparent  png Download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32" cy="6791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92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VAJE ZA MO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 xml:space="preserve">Č </w:t>
            </w: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IN STABILIZACIJO</w:t>
            </w: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627682" cy="627682"/>
                  <wp:effectExtent l="0" t="0" r="0" b="0"/>
                  <wp:docPr id="1073741846" name="officeArt object" descr="Pu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19.png" descr="Push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82" cy="6276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92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 B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</w:rPr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ff00"/>
                <w:rtl w:val="0"/>
                <w:lang w:val="nl-NL"/>
              </w:rPr>
              <w:t>VAJE ZA GIBLJIVOST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397099" cy="565689"/>
                  <wp:effectExtent l="0" t="0" r="0" b="0"/>
                  <wp:docPr id="1073741847" name="officeArt object" descr="Aerobics Clip Art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20.png" descr="Aerobics Clip Art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99" cy="5656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hd w:val="clear" w:color="auto" w:fill="ffffff"/>
        <w:spacing w:line="240" w:lineRule="auto"/>
        <w:jc w:val="center"/>
        <w:rPr>
          <w:rStyle w:val="None B"/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VAJE ZA MO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Č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ALI STABILIZACIJO: </w:t>
      </w:r>
    </w:p>
    <w:tbl>
      <w:tblPr>
        <w:tblW w:w="964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411"/>
        <w:gridCol w:w="1984"/>
        <w:gridCol w:w="1985"/>
        <w:gridCol w:w="3260"/>
      </w:tblGrid>
      <w:tr>
        <w:tblPrEx>
          <w:shd w:val="clear" w:color="auto" w:fill="cdd4e9"/>
        </w:tblPrEx>
        <w:trPr>
          <w:trHeight w:val="461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Ime vaje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Serije/ponovitve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Š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 xml:space="preserve">t. Serij.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Slika/video/opombe</w:t>
            </w:r>
          </w:p>
        </w:tc>
      </w:tr>
      <w:tr>
        <w:tblPrEx>
          <w:shd w:val="clear" w:color="auto" w:fill="cdd4e9"/>
        </w:tblPrEx>
        <w:trPr>
          <w:trHeight w:val="1080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Po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epi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ind w:firstLine="708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971550" cy="646523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65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020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Stabilizacija trupa-plank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20 - 40 sekund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914400" cy="608492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84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9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Sklece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5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76325" cy="716245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162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08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Hrbtnjaki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10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x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351281" cy="647281"/>
                  <wp:effectExtent l="0" t="0" r="0" b="0"/>
                  <wp:docPr id="1073741851" name="officeArt object" descr="https://encrypted-tbn0.gstatic.com/images?q=tbn:ANd9GcR__MezHsPxuXLWXFv3LvSm1dDmBruDq21gMG9lLXWlOixDquF8jQ&amp;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24.png" descr="https://encrypted-tbn0.gstatic.com/images?q=tbn:ANd9GcR__MezHsPxuXLWXFv3LvSm1dDmBruDq21gMG9lLXWlOixDquF8jQ&amp;s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1" cy="647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23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Izpadni korak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10 - 20 x (10 vsaka noga)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09649" cy="671876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49" cy="6718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5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Dvig trupa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38225" cy="690892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08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337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Tek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40 - 60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216650" cy="809625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50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339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Stati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ni po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40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60 sek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216650" cy="809625"/>
                  <wp:effectExtent l="0" t="0" r="0" b="0"/>
                  <wp:docPr id="107374185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50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6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Style w:val="None B"/>
                <w:rFonts w:ascii="Times New Roman" w:cs="Times New Roman" w:hAnsi="Times New Roman" w:eastAsia="Times New Roman"/>
                <w:b w:val="1"/>
                <w:bCs w:val="1"/>
                <w:color w:val="404040"/>
                <w:sz w:val="24"/>
                <w:szCs w:val="24"/>
                <w:u w:color="404040"/>
              </w:rPr>
            </w:pPr>
            <w:r>
              <w:rPr>
                <w:rStyle w:val="None A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Stabilizacija trupa z dotikom ramen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(te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ja izvedba)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40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47750" cy="697231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972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236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abji poskoki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10 -15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117576" cy="743697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76" cy="7436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widowControl w:val="0"/>
        <w:shd w:val="clear" w:color="auto" w:fill="ffffff"/>
        <w:spacing w:line="240" w:lineRule="auto"/>
        <w:jc w:val="both"/>
        <w:rPr>
          <w:rStyle w:val="None B"/>
          <w:b w:val="1"/>
          <w:bCs w:val="1"/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2f2f2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IZZIVI, ZA PROSTI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AS</w:t>
      </w: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List Paragraph"/>
        <w:numPr>
          <w:ilvl w:val="0"/>
          <w:numId w:val="21"/>
        </w:numPr>
        <w:shd w:val="clear" w:color="auto" w:fill="ffffff"/>
        <w:bidi w:val="0"/>
        <w:ind w:right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1: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None B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4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4"/>
          <w:rFonts w:ascii="Times New Roman" w:cs="Times New Roman" w:hAnsi="Times New Roman" w:eastAsia="Times New Roman"/>
        </w:rPr>
        <w:instrText xml:space="preserve"> HYPERLINK "https://www.youtube.com/watch?v=6sfTrK5WcPI"</w:instrText>
      </w:r>
      <w:r>
        <w:rPr>
          <w:rStyle w:val="Hyperlink.4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4"/>
          <w:rFonts w:ascii="Times New Roman" w:hAnsi="Times New Roman"/>
          <w:rtl w:val="0"/>
          <w:lang w:val="en-US"/>
        </w:rPr>
        <w:t>https://www.youtube.com/watch?v=6sfTrK5WcPI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 A"/>
        <w:numPr>
          <w:ilvl w:val="0"/>
          <w:numId w:val="22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2: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None B"/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5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</w:rPr>
        <w:instrText xml:space="preserve"> HYPERLINK "https://www.youtube.com/watch?v=HNFb19Nozds"</w:instrText>
      </w:r>
      <w:r>
        <w:rPr>
          <w:rStyle w:val="Hyperlink.5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5"/>
          <w:rFonts w:ascii="Times New Roman" w:hAnsi="Times New Roman"/>
          <w:rtl w:val="0"/>
          <w:lang w:val="nl-NL"/>
        </w:rPr>
        <w:t>https://www.youtube.com/watch?v=HNFb19Nozds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  <w:lang w:val="nl-NL"/>
        </w:rPr>
      </w:pPr>
    </w:p>
    <w:p>
      <w:pPr>
        <w:pStyle w:val="Body A"/>
        <w:numPr>
          <w:ilvl w:val="0"/>
          <w:numId w:val="22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3: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None B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5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</w:rPr>
        <w:instrText xml:space="preserve"> HYPERLINK "https://www.youtube.com/watch?v=5kdRS5lr3Sg&amp;fbclid=IwAR18oyC7PT_88P_U-tr7mbnmCMVe2BklFZgUys0Zo4kp99kuYigqirbsqhc"</w:instrText>
      </w:r>
      <w:r>
        <w:rPr>
          <w:rStyle w:val="Hyperlink.5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5"/>
          <w:rFonts w:ascii="Times New Roman" w:hAnsi="Times New Roman"/>
          <w:rtl w:val="0"/>
          <w:lang w:val="nl-NL"/>
        </w:rPr>
        <w:t>https://www.youtube.com/watch?v=5kdRS5lr3Sg&amp;fbclid=IwAR18oyC7PT_88P_U-tr7mbnmCMVe2BklFZgUys0Zo4kp99kuYigqirbsqhc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</w:pPr>
      <w:r>
        <w:rPr>
          <w:rStyle w:val="None B"/>
          <w:rFonts w:ascii="Times New Roman" w:hAnsi="Times New Roman"/>
          <w:sz w:val="24"/>
          <w:szCs w:val="24"/>
          <w:rtl w:val="0"/>
          <w:lang w:val="nl-NL"/>
        </w:rPr>
        <w:t xml:space="preserve">Lep 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š</w:t>
      </w:r>
      <w:r>
        <w:rPr>
          <w:rStyle w:val="None B"/>
          <w:rFonts w:ascii="Times New Roman" w:hAnsi="Times New Roman"/>
          <w:sz w:val="24"/>
          <w:szCs w:val="24"/>
          <w:rtl w:val="0"/>
        </w:rPr>
        <w:t xml:space="preserve">portni pozdrav ter veliko uspeha s 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š</w:t>
      </w:r>
      <w:r>
        <w:rPr>
          <w:rStyle w:val="None B"/>
          <w:rFonts w:ascii="Times New Roman" w:hAnsi="Times New Roman"/>
          <w:sz w:val="24"/>
          <w:szCs w:val="24"/>
          <w:rtl w:val="0"/>
        </w:rPr>
        <w:t xml:space="preserve">olskimi obveznostmi vam 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ž</w:t>
      </w:r>
      <w:r>
        <w:rPr>
          <w:rStyle w:val="None B"/>
          <w:rFonts w:ascii="Times New Roman" w:hAnsi="Times New Roman"/>
          <w:sz w:val="24"/>
          <w:szCs w:val="24"/>
          <w:rtl w:val="0"/>
        </w:rPr>
        <w:t>elimo.</w:t>
      </w:r>
      <w:bookmarkEnd w:id="0"/>
    </w:p>
    <w:sectPr>
      <w:headerReference w:type="default" r:id="rId34"/>
      <w:footerReference w:type="default" r:id="rId35"/>
      <w:pgSz w:w="11900" w:h="16840" w:orient="portrait"/>
      <w:pgMar w:top="1418" w:right="680" w:bottom="964" w:left="1021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 A"/>
    </w:pPr>
    <w: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1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11"/>
  </w:abstractNum>
  <w:abstractNum w:abstractNumId="5">
    <w:multiLevelType w:val="hybridMultilevel"/>
    <w:styleLink w:val="Imported Style 11"/>
    <w:lvl w:ilvl="0">
      <w:start w:val="1"/>
      <w:numFmt w:val="bullet"/>
      <w:suff w:val="tab"/>
      <w:lvlText w:val="-"/>
      <w:lvlJc w:val="left"/>
      <w:pPr>
        <w:tabs>
          <w:tab w:val="left" w:pos="862"/>
        </w:tabs>
        <w:ind w:left="148" w:hanging="14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862"/>
        </w:tabs>
        <w:ind w:left="740" w:hanging="2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862"/>
        </w:tabs>
        <w:ind w:left="133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862"/>
        </w:tabs>
        <w:ind w:left="139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862"/>
        </w:tabs>
        <w:ind w:left="2737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862"/>
        </w:tabs>
        <w:ind w:left="4083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862"/>
        </w:tabs>
        <w:ind w:left="5430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862"/>
        </w:tabs>
        <w:ind w:left="6776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862"/>
        </w:tabs>
        <w:ind w:left="8122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13"/>
  </w:abstractNum>
  <w:abstractNum w:abstractNumId="7">
    <w:multiLevelType w:val="hybridMultilevel"/>
    <w:styleLink w:val="Imported Style 1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14"/>
  </w:abstractNum>
  <w:abstractNum w:abstractNumId="9">
    <w:multiLevelType w:val="hybridMultilevel"/>
    <w:styleLink w:val="Imported Style 14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15"/>
  </w:abstractNum>
  <w:abstractNum w:abstractNumId="11">
    <w:multiLevelType w:val="hybridMultilevel"/>
    <w:styleLink w:val="Imported Style 1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8"/>
  </w:abstractNum>
  <w:abstractNum w:abstractNumId="13">
    <w:multiLevelType w:val="hybridMultilevel"/>
    <w:styleLink w:val="Imported Style 8"/>
    <w:lvl w:ilvl="0">
      <w:start w:val="1"/>
      <w:numFmt w:val="bullet"/>
      <w:suff w:val="tab"/>
      <w:lvlText w:val="▪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16"/>
  </w:abstractNum>
  <w:abstractNum w:abstractNumId="15">
    <w:multiLevelType w:val="hybridMultilevel"/>
    <w:styleLink w:val="Imported Style 16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741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3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9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739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40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432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778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812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7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6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</w:num>
  <w:num w:numId="13">
    <w:abstractNumId w:val="6"/>
  </w:num>
  <w:num w:numId="14">
    <w:abstractNumId w:val="9"/>
  </w:num>
  <w:num w:numId="15">
    <w:abstractNumId w:val="8"/>
  </w:num>
  <w:num w:numId="16">
    <w:abstractNumId w:val="11"/>
  </w:num>
  <w:num w:numId="17">
    <w:abstractNumId w:val="10"/>
  </w:num>
  <w:num w:numId="18">
    <w:abstractNumId w:val="13"/>
  </w:num>
  <w:num w:numId="19">
    <w:abstractNumId w:val="12"/>
  </w:num>
  <w:num w:numId="20">
    <w:abstractNumId w:val="15"/>
  </w:num>
  <w:num w:numId="21">
    <w:abstractNumId w:val="14"/>
  </w:num>
  <w:num w:numId="22">
    <w:abstractNumId w:val="14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1428" w:hanging="34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num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136" w:hanging="33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num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844" w:hanging="3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3552" w:hanging="31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260" w:hanging="3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968" w:hanging="288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5676" w:hanging="27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372"/>
            <w:tab w:val="left" w:pos="7080"/>
            <w:tab w:val="left" w:pos="7788"/>
            <w:tab w:val="left" w:pos="8496"/>
            <w:tab w:val="left" w:pos="8566"/>
          </w:tabs>
          <w:ind w:left="6384" w:hanging="26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  <w:style w:type="character" w:styleId="None B">
    <w:name w:val="None B"/>
    <w:rPr>
      <w:lang w:val="nl-NL"/>
    </w:rPr>
  </w:style>
  <w:style w:type="character" w:styleId="Hyperlink.0">
    <w:name w:val="Hyperlink.0"/>
    <w:basedOn w:val="None B"/>
    <w:next w:val="Hyperlink.0"/>
    <w:rPr>
      <w:color w:val="0070c0"/>
      <w:sz w:val="24"/>
      <w:szCs w:val="24"/>
      <w:u w:val="single" w:color="0070c0"/>
      <w:lang w:val="pt-PT"/>
    </w:rPr>
  </w:style>
  <w:style w:type="character" w:styleId="Hyperlink.1">
    <w:name w:val="Hyperlink.1"/>
    <w:basedOn w:val="None B"/>
    <w:next w:val="Hyperlink.1"/>
    <w:rPr>
      <w:color w:val="0070c0"/>
      <w:sz w:val="24"/>
      <w:szCs w:val="24"/>
      <w:u w:val="single" w:color="0070c0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59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9" w:lineRule="auto"/>
      <w:ind w:left="1901" w:right="0" w:hanging="361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Imported Style 11">
    <w:name w:val="Imported Style 11"/>
    <w:pPr>
      <w:numPr>
        <w:numId w:val="5"/>
      </w:numPr>
    </w:p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9" w:lineRule="auto"/>
      <w:ind w:left="715" w:right="0" w:firstLine="0"/>
      <w:jc w:val="left"/>
      <w:outlineLvl w:val="1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e-DE"/>
    </w:rPr>
  </w:style>
  <w:style w:type="numbering" w:styleId="Imported Style 13">
    <w:name w:val="Imported Style 13"/>
    <w:pPr>
      <w:numPr>
        <w:numId w:val="12"/>
      </w:numPr>
    </w:pPr>
  </w:style>
  <w:style w:type="character" w:styleId="Hyperlink.2">
    <w:name w:val="Hyperlink.2"/>
    <w:basedOn w:val="None B"/>
    <w:next w:val="Hyperlink.2"/>
    <w:rPr>
      <w:color w:val="0000ff"/>
      <w:sz w:val="24"/>
      <w:szCs w:val="24"/>
      <w:u w:val="single" w:color="0000ff"/>
    </w:rPr>
  </w:style>
  <w:style w:type="numbering" w:styleId="Imported Style 14">
    <w:name w:val="Imported Style 14"/>
    <w:pPr>
      <w:numPr>
        <w:numId w:val="14"/>
      </w:numPr>
    </w:pPr>
  </w:style>
  <w:style w:type="numbering" w:styleId="Imported Style 15">
    <w:name w:val="Imported Style 15"/>
    <w:pPr>
      <w:numPr>
        <w:numId w:val="16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3">
    <w:name w:val="Hyperlink.3"/>
    <w:basedOn w:val="Link"/>
    <w:next w:val="Hyperlink.3"/>
    <w:rPr>
      <w:rFonts w:ascii="Times New Roman" w:cs="Times New Roman" w:hAnsi="Times New Roman" w:eastAsia="Times New Roman"/>
      <w:sz w:val="24"/>
      <w:szCs w:val="24"/>
    </w:rPr>
  </w:style>
  <w:style w:type="numbering" w:styleId="Imported Style 8">
    <w:name w:val="Imported Style 8"/>
    <w:pPr>
      <w:numPr>
        <w:numId w:val="18"/>
      </w:numPr>
    </w:pPr>
  </w:style>
  <w:style w:type="character" w:styleId="None A">
    <w:name w:val="None A"/>
    <w:basedOn w:val="None B"/>
    <w:rPr>
      <w:lang w:val="nl-NL"/>
    </w:rPr>
  </w:style>
  <w:style w:type="numbering" w:styleId="Imported Style 16">
    <w:name w:val="Imported Style 16"/>
    <w:pPr>
      <w:numPr>
        <w:numId w:val="20"/>
      </w:numPr>
    </w:pPr>
  </w:style>
  <w:style w:type="character" w:styleId="Hyperlink.4">
    <w:name w:val="Hyperlink.4"/>
    <w:basedOn w:val="None B"/>
    <w:next w:val="Hyperlink.4"/>
    <w:rPr>
      <w:color w:val="0070c0"/>
      <w:sz w:val="24"/>
      <w:szCs w:val="24"/>
      <w:u w:val="single" w:color="0070c0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5">
    <w:name w:val="Hyperlink.5"/>
    <w:basedOn w:val="None B"/>
    <w:next w:val="Hyperlink.5"/>
    <w:rPr>
      <w:color w:val="0000ff"/>
      <w:sz w:val="24"/>
      <w:szCs w:val="24"/>
      <w:u w:val="single" w:color="0000ff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2.jpeg"/><Relationship Id="rId11" Type="http://schemas.openxmlformats.org/officeDocument/2006/relationships/image" Target="media/image6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6.jpe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numbering" Target="numbering.xml"/><Relationship Id="rId37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xmlns:r="http://schemas.openxmlformats.org/officeDocument/2006/relationships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