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5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rtl w:val="0"/>
        </w:rPr>
        <w:t>: 8. razred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Fonts w:ascii="Times New Roman" w:hAnsi="Times New Roman"/>
          <w:sz w:val="24"/>
          <w:szCs w:val="24"/>
          <w:rtl w:val="0"/>
        </w:rPr>
        <w:t xml:space="preserve"> od 14. 4. do 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>. 4. 2020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in od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ega zadnjega 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enja mineva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peti teden. Verjamem, da smo se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vsi skupaj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navadili 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evanja oziroma dela od doma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pa vendarle tovrstno delo ne more nadomestiti vseh socialnih stikov, ki se stkejo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ivo. Zato verjamem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vsi komaj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akamo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da se vrnemo nazaj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olske klopi in seveda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olsko telovadnico. Tudi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in delo od doma zahteva svojevrsten napor, zato dragi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 ne pozabite na igro, gibanje in sprostitev.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vam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posebej toplo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amo redno, zmerno in vsakodnevno gibanje ob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tevanju vseh varnostnih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Malo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alo, malo zares. Priredba pesmi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Rad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(Z. Gaspari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SPREJME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IZZIV?     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679450" cy="679450"/>
            <wp:effectExtent l="0" t="0" r="0" b="0"/>
            <wp:docPr id="1073741826" name="officeArt object" descr="Ninja Cartoon clipart - Illustration, Cartoon, transparent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Ninja Cartoon clipart - Illustration, Cartoon, transparent clip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Kot idejo za popestritev vsakodnevnih aktivnosti vam ponujamo </w:t>
      </w:r>
      <w:r>
        <w:rPr>
          <w:rFonts w:ascii="Times New Roman" w:hAnsi="Times New Roman"/>
          <w:sz w:val="24"/>
          <w:szCs w:val="24"/>
          <w:u w:val="single"/>
          <w:rtl w:val="0"/>
        </w:rPr>
        <w:t>SKAKALNI NINJA IZZIV</w:t>
      </w:r>
      <w:r>
        <w:rPr>
          <w:rFonts w:ascii="Times New Roman" w:hAnsi="Times New Roman"/>
          <w:sz w:val="24"/>
          <w:szCs w:val="24"/>
          <w:rtl w:val="0"/>
        </w:rPr>
        <w:t>. Za opravljanje tega izziva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 oziroma primerno dolgo vrv (jo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potreboval tudi pri rednih urah) in primeren prostor. Nato si poglej spodnjo povezavo in veselo na delo.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uspe (ali pa tudi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 ti ne),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fotografijo oziroma posnetek sebe med opravljanjem naloge.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no.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"https://www.youtube.com/watch?v=81HyLLe5HIU&amp;list=PL362rqmZwwAKjTe1tKh__lTWSCfLl_fRh&amp;index=5&amp;fbclid=IwAR2VkC6APkXkTqNcD71RZ36LGoAzpwkuQEK6UAwj9FJybyNHkZC-dqiQ8iU"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https://www.youtube.com/watch?v=81HyLLe5HIU&amp;list=PL362rqmZwwAKjTe1tKh__lTWSCfLl_fRh&amp;index=5&amp;fbclid=IwAR2VkC6APkXkTqNcD71RZ36LGoAzpwkuQEK6UAwj9FJybyNHkZC-dqiQ8iU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color w:val="0070c0"/>
          <w:sz w:val="24"/>
          <w:szCs w:val="24"/>
          <w:u w:val="single" w:color="0070c0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tem tednu te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aka tudi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naloga, ki jo lahko izvede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namesto vadbene enote. Ob koncu navodil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imel razpredelnico z vajami. Tvoja naloga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/>
          <w:sz w:val="24"/>
          <w:szCs w:val="24"/>
          <w:rtl w:val="0"/>
        </w:rPr>
        <w:t>, da vaje izvede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vpi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razpredelnico in izpolnjeno razpredelnico ob koncu tedna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porta preko eA ali na spodnji naslov. Lahko pripne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e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 slikovni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dokazni material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color w:val="0070c0"/>
          <w:sz w:val="24"/>
          <w:szCs w:val="24"/>
          <w:u w:val="single" w:color="0070c0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"mailto:zlatka.gasparic@guest.arnes.si"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2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"mailto:jure.jeromen@guest.arnes.si"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</w:rPr>
        <w:t>jure.jeromen@guest.arnes.si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2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"mailto:podpecan.a@gmail.com"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</w:rPr>
        <w:t>podpecan.a@gmail.com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s katero merimo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sposobnost koordinacija pri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VK, POLIGON NAZAJ.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spomni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7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Vadba v naravi (vadba v gozdu ali na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umberku)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Pri tej uri, se boste odpravili sami ali skupaj s svojimi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i (NIKAKOR NE S 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OLCI ALI PRIJATELJI!!!) v gozd. Glede na to, da imamo v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i bli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nji okolici izjemno lepo urejeno 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sprehajalo pot vas vabim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 da obi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ete Trim stezo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umberk. Do izhodi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a lahko pridete s kolesom,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avtom ali 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. Po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etnem ogrevanju (dinami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ogrevanje) se 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gozdni cesti v klanec, pri ostrem desnem ovinku zavije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ozko stezico, ki te pripelje direktno do razgledne 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(lahko ubere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drugo pot). Nato sledi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tablam in postajam Trim*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klancu navzdol)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umberk* 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naravnost v hrib). Lahko hodi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rahlo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kombinira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hojo (v klanec) in tek (po klancu navzdol).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se odlo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za pot Trim steze, na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 postaj opravi vaje,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so narisane in opisane na tabli. Ko prispe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 postaje, kjer je na tleh deblo pa opravi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spretnostne naloge, ki jih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svoje naloge. Tvoj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bo zelo vesel,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izvajanje tudi posnel in mu slike poslal na eA ali po e-po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ti. Vaje, ki so zaradi nastale situacije prepovedane se izogne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(drog, krogi)!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Lahko pa hodi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lepo urejenih poteh gozdne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poti. Ko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podrto drevo ali deblo izvedi vaje, ki si jih predhodno poglej 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ne svoje spretnostne naloge, ki naj bodo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im bolj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nove, nepoznane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Oprema</w:t>
      </w:r>
      <w:r>
        <w:rPr>
          <w:rFonts w:ascii="Times New Roman" w:hAnsi="Times New Roman"/>
          <w:sz w:val="24"/>
          <w:szCs w:val="24"/>
          <w:rtl w:val="0"/>
        </w:rPr>
        <w:t>, ki jo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pri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nji uri je, primerna, varna in udobna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portna obutev, primerna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ila, nahrbtnik (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).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tevaj vse, kar smo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ili pri teoriji za Krpana v 4. razredu! SKRB ZA NARAVO!!!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BODI PREVIDEN KAJTI VARNOST JE NA PRVEM MESTU!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steza Dom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ale: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"https://trim.si/domzale/"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https://trim.si/domzale/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GOZDNA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POT, TRIM STEZA (slike, ki jih naje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poti):</w:t>
      </w: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975360" cy="975360"/>
            <wp:effectExtent l="0" t="0" r="0" b="0"/>
            <wp:docPr id="1073741828" name="officeArt object" descr="http://www.zelena-os.si/images/li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http://www.zelena-os.si/images/lisic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96695" cy="1499354"/>
            <wp:effectExtent l="0" t="0" r="0" b="0"/>
            <wp:docPr id="1073741829" name="officeArt object" descr="http://www.zelena-os.si/images/ucna_sumberk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g" descr="http://www.zelena-os.si/images/ucna_sumberk_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073741830" name="officeArt object" descr="Fotografija osebe Trim stez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Fotografija osebe Trim steza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603269" cy="1068070"/>
            <wp:effectExtent l="0" t="0" r="0" b="0"/>
            <wp:docPr id="1073741831" name="officeArt object" descr="C:\Users\bostj\OneDrive\Namizje\PravljicniSumberkfotoLukaDakskobler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 descr="C:\Users\bostj\OneDrive\Namizje\PravljicniSumberkfotoLukaDakskobler01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69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SPRETNOSTNE VAJE NA DEBLU: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"https://www.facebook.com/100013931520141/videos/836780290129681/?post_tag_id=197337225055130"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https://www.facebook.com/100013931520141/videos/836780290129681/?post_tag_id=197337225055130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lestve, 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ongliranja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nji vadbeni enoti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(hla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e, majico, obutev) in primernega prostora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koordinacijsko lestev (glej navodila spodaj). V zadnjem delu pa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tri manj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ogice za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ongliranja.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Pomembno je, da se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vadbene enote dobro ogreje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splo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 ogrevanje s tekom, hojo, kolebnico,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(10 min)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(5 min),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glavnim delom opravi stati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(streeching), ki smo jih podrobneje predstavili v prej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njem tedenskem sklopu. 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10 min.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Danes si bomo pogledali vadbo s 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jo koordinacijske lestve. Gre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portni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ek, </w:t>
      </w:r>
      <w:r>
        <w:rPr>
          <w:rFonts w:ascii="Times New Roman" w:hAnsi="Times New Roman"/>
          <w:sz w:val="24"/>
          <w:szCs w:val="24"/>
          <w:rtl w:val="0"/>
        </w:rPr>
        <w:t>ki ga</w:t>
      </w:r>
      <w:r>
        <w:rPr>
          <w:rFonts w:ascii="Times New Roman" w:hAnsi="Times New Roman"/>
          <w:sz w:val="24"/>
          <w:szCs w:val="24"/>
          <w:rtl w:val="0"/>
        </w:rPr>
        <w:t xml:space="preserve"> uporabljajo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tevilni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portnik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. Tovrstna vadba pomaga pri koordinaciji nog, hitrosti, specifi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ni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i, izbolj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pa tudi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kondicijo.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etku vadbe poskrbi za primerno in temeljito ogrevanje, ki ga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dobro pozna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koordinacijsko lestev</w:t>
      </w:r>
      <w:r>
        <w:rPr>
          <w:rFonts w:ascii="Times New Roman" w:hAnsi="Times New Roman"/>
          <w:sz w:val="24"/>
          <w:szCs w:val="24"/>
          <w:rtl w:val="0"/>
        </w:rPr>
        <w:t>. Ker je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ina izmed nas nima doma, si jo izdelaj sam. Izbira materialov in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kov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tebi. Lestev je lahko narisana s kredo na asfaltu. Nari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 jo lahko tudi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 drugi podlagi (v gozdu, na makedamski poti ... 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prostorske razmere omogo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ajo, lahko lestev pripravi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v zaprtem prostoru.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lahko lepilni trak, liste, vrvice ...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tetih je le nekaj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izvedba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tvoji ustvarjalnosti. Mere na skici so le okvirne. Izdela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si jo lahko po lastnih merah in glede na dane prostorske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Skica 1</w:t>
      </w:r>
      <w:r>
        <w:rPr>
          <w:rFonts w:ascii="Times New Roman" w:hAnsi="Times New Roman"/>
          <w:sz w:val="24"/>
          <w:szCs w:val="24"/>
          <w:rtl w:val="0"/>
        </w:rPr>
        <w:t xml:space="preserve"> (lestev ni narisana v pravem razmerju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</w:rPr>
        <w:t>v resnici ima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polj)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756910" cy="228219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Vsaka vaja je zaradi 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nazornosti posneta tako, da se hitrost izvedbe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asi stopnjuje. Ko ti vajo uspe izvesti brez napak, jo poizkusi izvesti z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jo hitrostjo. Za napako 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teje: stopanje 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rto ali izven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enega polja in napa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zaporedje korakov.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Poglej si spodnji posnetek in izvedi vaje kot na posnetku.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vaje izvajaj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in pravilno, kasneje hitrost izvedbe vaje stopnjuj.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8. RAZRED: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Poglej si spodnji posnetek in izvedi vaje kot na posnetku.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vaje izvajaj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in pravilno, kasneje hitrost izvedbe vaje stopnjuj.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"https://www.facebook.com/miha.andoljsek.7/videos/pcb.196455691809950/10158671393444880/?type=3&amp;theater&amp;ifg=1"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https://www.facebook.com/miha.andoljsek.7/videos/pcb.196455691809950/10158671393444880/?type=3&amp;theater&amp;ifg=1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"https://www.facebook.com/miha.andoljsek.7/videos/pcb.196455691809950/10158671393609880/?type=3&amp;theater&amp;ifg=1"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https://www.facebook.com/miha.andoljsek.7/videos/pcb.196455691809950/10158671393609880/?type=3&amp;theater&amp;ifg=1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"https://www.facebook.com/miha.andoljsek.7/videos/pcb.196455691809950/10158671393864880/?type=3&amp;theater&amp;ifg=1"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https://www.facebook.com/miha.andoljsek.7/videos/pcb.196455691809950/10158671393864880/?type=3&amp;theater&amp;ifg=1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je vadba s koordinacijsko lestvijo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,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na spodnjem posnetku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vaj.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"https://video.arnes.si/portal/asset.zul?id=p1YUrbCbQyWRR2h9OoJdxjUH"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https://video.arnes.si/portal/asset.zul?id=p1YUrbCbQyWRR2h9OoJdxjUH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spacing w:line="259" w:lineRule="auto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ONGLIRANJA S TREMI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OGICAMI:</w:t>
      </w: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ongliranje, tako na prvi pogled, ne izgleda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zahtevna naloga, pa vendarle je  koordinacijsko zelo zahtevna zvrst.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morajo pri tem usklajevati vrsto informacij, ki prihajajo od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koordinirati delo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tevilnih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ic, uskladiti natan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 meta, itd.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ne verjame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poizkusi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Zavrti si spodnji posnetek in se poskusi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onglirat po navodilih s posnetka.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</w:t>
      </w:r>
      <w:r>
        <w:rPr>
          <w:rFonts w:ascii="Times New Roman" w:hAnsi="Times New Roman"/>
          <w:sz w:val="24"/>
          <w:szCs w:val="24"/>
          <w:rtl w:val="0"/>
        </w:rPr>
        <w:t>uspe</w:t>
      </w:r>
      <w:r>
        <w:rPr>
          <w:rFonts w:ascii="Times New Roman" w:hAnsi="Times New Roman"/>
          <w:sz w:val="24"/>
          <w:szCs w:val="24"/>
          <w:rtl w:val="0"/>
        </w:rPr>
        <w:t>, si odli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;-)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no.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"https://www.youtube.com/watch?v=2PMTMRWod9s&amp;amp=&amp;fbclid=IwAR00uQ5pp3HsBdQMPkQ6EdQBhsb4tT-H0UiZFwHdmAvvH8qimsHtOVJEi4k"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https://www.youtube.com/watch?v=2PMTMRWod9s&amp;amp=&amp;fbclid=IwAR00uQ5pp3HsBdQMPkQ6EdQBhsb4tT-H0UiZFwHdmAvvH8qimsHtOVJEi4k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DOMA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tedenske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naloge je, da izvede</w:t>
      </w:r>
      <w:r>
        <w:rPr>
          <w:rFonts w:ascii="Times New Roman" w:hAnsi="Times New Roman" w:hint="default"/>
          <w:sz w:val="24"/>
          <w:szCs w:val="24"/>
          <w:rtl w:val="0"/>
        </w:rPr>
        <w:t>š 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 xml:space="preserve">gibalnih nalog iz razpredelnice.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opravi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vse naloge, postane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KORONA PRVAK. Ko vajo opravi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 ali pobarvaj ali kakorkoli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da si nalogo naredil. Pri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erobnih dejavnostih napi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en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 si jo </w:t>
      </w:r>
      <w:r>
        <w:rPr>
          <w:rFonts w:ascii="Times New Roman" w:hAnsi="Times New Roman"/>
          <w:sz w:val="24"/>
          <w:szCs w:val="24"/>
          <w:rtl w:val="0"/>
        </w:rPr>
        <w:t>opravil-a</w:t>
      </w:r>
      <w:r>
        <w:rPr>
          <w:rFonts w:ascii="Times New Roman" w:hAnsi="Times New Roman"/>
          <w:sz w:val="24"/>
          <w:szCs w:val="24"/>
          <w:rtl w:val="0"/>
        </w:rPr>
        <w:t>. Aerobna dejavnost mora trajati od 10 do 30 min., lahko tudi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si na primer na sprehodu.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napisane v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ku spodaj, lahko pa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svoje naloge. Zajeti morajo le glavne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skupine (roke, noge, trebu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in hrbtne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ice).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 koncu tedna razpredelnico o opravljenih nalogah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7"/>
        <w:gridCol w:w="1566"/>
        <w:gridCol w:w="1667"/>
        <w:gridCol w:w="1360"/>
        <w:gridCol w:w="1360"/>
        <w:gridCol w:w="1360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de-DE"/>
              </w:rPr>
              <w:t>PONEDELJEK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de-DE"/>
              </w:rPr>
              <w:t>TOREK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SREDA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Č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de-DE"/>
              </w:rPr>
              <w:t>ETRTEK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c0c0c0"/>
                <w:rtl w:val="0"/>
                <w:lang w:val="de-DE"/>
              </w:rPr>
              <w:t>PETEK</w:t>
            </w:r>
          </w:p>
        </w:tc>
      </w:tr>
      <w:tr>
        <w:tblPrEx>
          <w:shd w:val="clear" w:color="auto" w:fill="d0ddef"/>
        </w:tblPrEx>
        <w:trPr>
          <w:trHeight w:val="2528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ff"/>
                <w:rtl w:val="0"/>
                <w:lang w:val="nl-NL"/>
              </w:rPr>
              <w:t>AEROBNA DEJAVNOST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4"/>
                <w:szCs w:val="24"/>
                <w:rtl w:val="0"/>
              </w:rPr>
            </w:pPr>
            <w:r>
              <w:rPr>
                <w:rStyle w:val="None"/>
                <w:sz w:val="24"/>
                <w:szCs w:val="24"/>
                <w:rtl w:val="0"/>
              </w:rPr>
              <w:t xml:space="preserve">(npr. hoja, tek, sobno kolo, tekalna steza </w:t>
            </w:r>
            <w:r>
              <w:rPr>
                <w:rStyle w:val="None"/>
                <w:sz w:val="24"/>
                <w:szCs w:val="24"/>
                <w:rtl w:val="0"/>
              </w:rPr>
              <w:t>…</w:t>
            </w:r>
            <w:r>
              <w:rPr>
                <w:rStyle w:val="None"/>
                <w:sz w:val="24"/>
                <w:szCs w:val="24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sz w:val="56"/>
                <w:szCs w:val="56"/>
                <w:rtl w:val="0"/>
                <w:lang w:val="de-DE"/>
              </w:rPr>
              <w:t>PRAZNIK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VAJE ZA MO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 xml:space="preserve">Č 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IN STABILIZACIJO</w:t>
            </w: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VAJE ZA GIBLJIVOST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ZA 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Č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IN STABILIZACIJO: </w:t>
      </w:r>
    </w:p>
    <w:p>
      <w:pPr>
        <w:pStyle w:val="List Paragraph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2"/>
        <w:gridCol w:w="3606"/>
        <w:gridCol w:w="2340"/>
        <w:gridCol w:w="2014"/>
      </w:tblGrid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vaje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Ime vaje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 xml:space="preserve">t. ponovitev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serij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PO</w:t>
            </w:r>
            <w:r>
              <w:rPr>
                <w:rStyle w:val="None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sz w:val="24"/>
                <w:szCs w:val="24"/>
                <w:rtl w:val="0"/>
              </w:rPr>
              <w:t>EPI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 xml:space="preserve">SKLECI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3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TREBU</w:t>
            </w:r>
            <w:r>
              <w:rPr>
                <w:rStyle w:val="None"/>
                <w:sz w:val="24"/>
                <w:szCs w:val="24"/>
                <w:rtl w:val="0"/>
              </w:rPr>
              <w:t>Š</w:t>
            </w:r>
            <w:r>
              <w:rPr>
                <w:rStyle w:val="None"/>
                <w:sz w:val="24"/>
                <w:szCs w:val="24"/>
                <w:rtl w:val="0"/>
              </w:rPr>
              <w:t>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e-DE"/>
              </w:rPr>
              <w:t>10 - 20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4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HBRTNJAKI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25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5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DESKA ali PLANK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a-DK"/>
              </w:rPr>
              <w:t>30 sek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2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3 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KORONSKI POKAL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3570701" cy="4331261"/>
            <wp:effectExtent l="0" t="0" r="0" b="0"/>
            <wp:docPr id="1073741836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01" cy="4331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jp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70c0"/>
      <w:u w:val="single" w:color="0070c0"/>
      <w:lang w:val="pt-PT"/>
    </w:rPr>
  </w:style>
  <w:style w:type="character" w:styleId="Hyperlink.2">
    <w:name w:val="Hyperlink.2"/>
    <w:basedOn w:val="None"/>
    <w:next w:val="Hyperlink.2"/>
    <w:rPr>
      <w:color w:val="0070c0"/>
      <w:u w:val="single" w:color="0070c0"/>
    </w:rPr>
  </w:style>
  <w:style w:type="character" w:styleId="Link">
    <w:name w:val="Link"/>
    <w:rPr>
      <w:color w:val="0000ff"/>
      <w:u w:val="single" w:color="0000ff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