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nl-NL"/>
        </w:rPr>
        <w:t xml:space="preserve">NAVODILA ZA DELO PRI PREDMETU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nl-NL"/>
        </w:rPr>
        <w:t xml:space="preserve">PREDMET: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RAZRED</w:t>
      </w:r>
      <w:r>
        <w:rPr>
          <w:rStyle w:val="None A"/>
          <w:sz w:val="24"/>
          <w:szCs w:val="24"/>
          <w:rtl w:val="0"/>
          <w:lang w:val="nl-NL"/>
        </w:rPr>
        <w:t xml:space="preserve">:  </w:t>
      </w:r>
      <w:r>
        <w:rPr>
          <w:sz w:val="24"/>
          <w:szCs w:val="24"/>
          <w:u w:color="ff0000"/>
          <w:rtl w:val="0"/>
          <w:lang w:val="nl-NL"/>
        </w:rPr>
        <w:t xml:space="preserve"> 6. razred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TEDEN:</w:t>
      </w:r>
      <w:r>
        <w:rPr>
          <w:rStyle w:val="None A"/>
          <w:sz w:val="24"/>
          <w:szCs w:val="24"/>
          <w:rtl w:val="0"/>
          <w:lang w:val="nl-NL"/>
        </w:rPr>
        <w:t xml:space="preserve"> od 18. 5. </w:t>
      </w:r>
      <w:r>
        <w:rPr>
          <w:rStyle w:val="None A"/>
          <w:sz w:val="24"/>
          <w:szCs w:val="24"/>
          <w:rtl w:val="0"/>
          <w:lang w:val="nl-NL"/>
        </w:rPr>
        <w:t xml:space="preserve">– </w:t>
      </w:r>
      <w:r>
        <w:rPr>
          <w:rStyle w:val="None A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b w:val="1"/>
          <w:bCs w:val="1"/>
          <w:sz w:val="24"/>
          <w:szCs w:val="24"/>
          <w:lang w:val="de-DE"/>
        </w:rPr>
      </w:pPr>
      <w:r>
        <w:rPr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Dragi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enci, drage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enke,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vstopamo v deveti teden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prilagojenega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dela na daljavo. Nekateri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enci se boste vrnili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olo,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ina vas pa bo ostala doma in nadaljevala z delom od doma. Tako bo tudi na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dela potekal po ustaljenem vzorcu. Naj poudarimo, da vsebine, ki vam jih ponujamo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itelji  vzemite kot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ila, motivacijo, vzpodbudo in idejo za delo in da niso obvezne. So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eljene, ker vemo, kako pomembno je gibanje za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lovekov razvoj in obstoj. Dodane so tudi teoreti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in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razumevanje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vsebine. Ker se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 zavedamo, da imate v tem obdobju veliko dela in obveznosti z rednim poukom,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enjem in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evanjem ocen, kar predstavlja velike psihi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in tudi miselne obremenitve, vam za razbremenitev in sprostitev, toplo svetujemo vsakodnevno aktivnost. Tako se boste sprostili, kasneje pa bo tudi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in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e. Ponovno vas vabimo (izzivamo) k osvojitvi novega KORONA POKALA. Lahko ste aktivni na svoj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in, a naj to traja vsaj uro. Izpolnjeno razpredelnico (na koncu Navodil)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ljite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in si prisvojite pokal </w:t>
      </w:r>
      <w:r>
        <w:rPr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  <w:rtl w:val="0"/>
          <w:lang w:val="nl-NL"/>
        </w:rPr>
        <w:t xml:space="preserve">.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olskega leta nezadr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uje in s tem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 ocen, se lahko glede svoje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ocene iz predmeta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 obrnete na svojega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jc w:val="both"/>
        <w:rPr>
          <w:color w:val="ff0000"/>
          <w:sz w:val="24"/>
          <w:szCs w:val="24"/>
          <w:u w:color="ff0000"/>
        </w:rPr>
      </w:pPr>
      <w:r>
        <w:rPr>
          <w:color w:val="ff0000"/>
          <w:sz w:val="24"/>
          <w:szCs w:val="24"/>
          <w:u w:color="ff0000"/>
          <w:rtl w:val="0"/>
          <w:lang w:val="nl-NL"/>
        </w:rPr>
        <w:t>Rad</w:t>
      </w:r>
      <w:r>
        <w:rPr>
          <w:color w:val="ff0000"/>
          <w:sz w:val="24"/>
          <w:szCs w:val="24"/>
          <w:u w:color="ff0000"/>
          <w:rtl w:val="0"/>
        </w:rPr>
        <w:t>i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 bi vas opomnil, da vas pri izbirnih predmetih (neobveznih NIP) 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color w:val="ff0000"/>
          <w:sz w:val="24"/>
          <w:szCs w:val="24"/>
          <w:u w:color="ff0000"/>
          <w:rtl w:val="0"/>
          <w:lang w:val="nl-NL"/>
        </w:rPr>
        <w:t>. Opis naloge si poglejte v Navodilih za delo pri predmetu. Opravljeno delo posnetek, sliko ali opis pa po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>ljite svojemu u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itelju.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ti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elimo, da bo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obdobje zate super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no, s samimi dobrimi ocenami, predvsem pa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Zato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portaj, ostani fit in zdrav ter sre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 lahko pi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na spodnji naslov:</w:t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"mailto:bostjan.posedi@gmail.com"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bostjan.posedi@gmail.com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both"/>
        <w:rPr>
          <w:rStyle w:val="Hyperlink.1"/>
          <w:color w:val="0070c0"/>
          <w:sz w:val="24"/>
          <w:szCs w:val="24"/>
          <w:u w:val="single" w:color="0070c0"/>
          <w:lang w:val="pt-PT"/>
        </w:rPr>
      </w:pP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begin" w:fldLock="0"/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instrText xml:space="preserve"> HYPERLINK "mailto:zlatka.gasparic@guest.arnes.si"</w:instrText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separate" w:fldLock="0"/>
      </w:r>
      <w:r>
        <w:rPr>
          <w:rStyle w:val="Hyperlink.1"/>
          <w:color w:val="0070c0"/>
          <w:sz w:val="24"/>
          <w:szCs w:val="24"/>
          <w:u w:val="single" w:color="0070c0"/>
          <w:rtl w:val="0"/>
          <w:lang w:val="pt-PT"/>
        </w:rPr>
        <w:t>zlatka.gasparic@guest.arnes.si</w:t>
      </w:r>
      <w:r>
        <w:rPr>
          <w:sz w:val="24"/>
          <w:szCs w:val="24"/>
          <w:lang w:val="pt-PT"/>
        </w:rPr>
        <w:fldChar w:fldCharType="end" w:fldLock="0"/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"mailto:jure.jeromen@guest.arnes.si"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jure.jeromen@guest.arnes.si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"mailto:podpecan.a@gmail.com"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podpecan.a@gmail.com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righ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"/>
          <w:color w:val="ff0000"/>
          <w:u w:color="ff0000"/>
        </w:rPr>
      </w:pPr>
      <w:r>
        <w:rPr>
          <w:rStyle w:val="None"/>
          <w:color w:val="ff0000"/>
          <w:u w:color="ff0000"/>
          <w:lang w:val="nl-NL"/>
        </w:rPr>
        <w:drawing>
          <wp:inline distT="0" distB="0" distL="0" distR="0">
            <wp:extent cx="1676400" cy="167640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Atletika je ena najstarej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ih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portnih panog. Beseda izhaja iz stare Gr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ije in pomeni tekmovati, boriti se.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Upodobitve prvih tekmovanj so na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li </w:t>
      </w:r>
      <w:r>
        <w:rPr>
          <w:rStyle w:val="None A"/>
          <w:rtl w:val="0"/>
          <w:lang w:val="nl-NL"/>
        </w:rPr>
        <w:t>ž</w:t>
      </w:r>
      <w:r>
        <w:rPr>
          <w:rStyle w:val="None A"/>
          <w:rtl w:val="0"/>
          <w:lang w:val="nl-NL"/>
        </w:rPr>
        <w:t>e v staroegip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anskih grobnicah, pozneje tudi pri Keltih. Atletika je bila prvotna in hkrati edina disciplina prvih anti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nih olimpijskih iger leta 776 pr. n.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t., predstavljala pa je tek okoli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tadiona, imenovan</w:t>
      </w:r>
      <w:r>
        <w:rPr>
          <w:rStyle w:val="None A"/>
          <w:rtl w:val="0"/>
          <w:lang w:val="nl-NL"/>
        </w:rPr>
        <w:t> </w:t>
      </w:r>
      <w:r>
        <w:rPr>
          <w:rStyle w:val="None A"/>
          <w:rtl w:val="0"/>
          <w:lang w:val="nl-NL"/>
        </w:rPr>
        <w:t>stadion.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Tudi na prvih modernih olimpijskih igrah leta 1896 v Atenah je bila atletika osrednje in najpomembnej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atletiki tekmovalci tekmujejo s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asom, razdaljo oziroma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ino. Ni sodnikov, ki bi krojili rezultate, ni spornih odlo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itev, ni ocen, sta le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toparica in meter, teh ni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ogoljufati. Ni pomembno, ali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emo v Pekingu, Londonu, New Yorku, Rio de Janeiru, Sydneyju ali kje drugje,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tadionski krog bo vedno in povsod meril 400 metrov.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 hkrati tekmujejo tudi sami s seboj, izbolj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ujejo osebne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 in lovijo meje zmo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nega. Konkurenca jim je ob tem v pomo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le v obliki dodatne motivacije.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Stadionski krog meri 400m (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olski krog 200m). Atleti uporabljajo posebne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imenovane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printerice pod katerimi so majhni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eblji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ki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oprijem. Podlaga na stadionu se imenuje tartan.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 xml:space="preserve">Atletiko imenujejo tudi Kraljica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portov. Osnovni cilj Atletike je premagovanje prostora z lastnim telesom ali predmetom ki ga me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emo.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Atletiko sestavljajo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kratke proge (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printi do 400m), sem sodijo tudi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diska.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V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oli, se pri urah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porta z atletiko sre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ujemo pri naslednjih disciplinah: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 xml:space="preserve">teki na kratke proge (60 m, 300m, predaja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ino (prekora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na tehnika </w:t>
      </w:r>
      <w:r>
        <w:rPr>
          <w:rStyle w:val="None A"/>
          <w:rtl w:val="0"/>
          <w:lang w:val="nl-NL"/>
        </w:rPr>
        <w:t>– š</w:t>
      </w:r>
      <w:r>
        <w:rPr>
          <w:rStyle w:val="None A"/>
          <w:rtl w:val="0"/>
          <w:lang w:val="nl-NL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vorteksa.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Kratek posnetek o atletiki:</w:t>
      </w:r>
    </w:p>
    <w:p>
      <w:pPr>
        <w:pStyle w:val="Normal.0"/>
        <w:rPr>
          <w:rStyle w:val="None"/>
          <w:color w:val="ff0000"/>
          <w:sz w:val="24"/>
          <w:szCs w:val="24"/>
          <w:u w:color="ff0000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"https://www.youtube.com/watch?v=k3--juSZLvo&amp;fbclid=IwAR14NZrC2BN_Mueu00viDcKB6BDdkZMxDpenyWbvkQOBM0Ly5hbHLwpyECw"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https://www.youtube.com/watch?v=k3--juSZLvo&amp;fbclid=IwAR14NZrC2BN_Mueu00viDcKB6BDdkZMxDpenyWbvkQOBM0Ly5hbHLwpyECw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URA: SKOK V VI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Skok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ko,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karjice,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Razlike v tehnikah skoka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gif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899795</wp:posOffset>
            </wp:positionH>
            <wp:positionV relativeFrom="line">
              <wp:posOffset>376555</wp:posOffset>
            </wp:positionV>
            <wp:extent cx="3253740" cy="1298575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"/>
          <w:rFonts w:ascii="Times New Roman" w:hAnsi="Times New Roman"/>
          <w:spacing w:val="-2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"/>
          <w:rFonts w:ascii="Times New Roman" w:hAnsi="Times New Roman"/>
          <w:spacing w:val="-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4335780</wp:posOffset>
            </wp:positionH>
            <wp:positionV relativeFrom="line">
              <wp:posOffset>470535</wp:posOffset>
            </wp:positionV>
            <wp:extent cx="2144395" cy="1323975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>Primer zaleta za 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-1"/>
                          <a:chExt cx="2091055" cy="1446532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-2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8"/>
                            <a:ext cx="2019302" cy="12947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-1" coordsize="2091056,1446532">
                <w10:wrap type="topAndBottom" side="bothSides" anchorx="page"/>
                <v:rect id="_x0000_s1027" style="position:absolute;left:0;top:-1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8;width:2019301;height:1294769;">
                  <v:imagedata r:id="rId9" o:title="image6.jpeg"/>
                </v:shape>
              </v:group>
            </w:pict>
          </mc:Fallback>
        </mc:AlternateContent>
      </w:r>
      <w:r>
        <w:rPr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Fonts w:ascii="Times New Roman" w:hAnsi="Times New Roman" w:hint="default"/>
          <w:sz w:val="24"/>
          <w:szCs w:val="24"/>
          <w:rtl w:val="0"/>
        </w:rPr>
        <w:t>šč</w:t>
      </w:r>
      <w:r>
        <w:rPr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"/>
          <w:rFonts w:ascii="Times New Roman" w:hAnsi="Times New Roman"/>
          <w:spacing w:val="-7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  <w:lang w:val="da-DK"/>
        </w:rPr>
      </w:pPr>
      <w:r>
        <w:rPr>
          <w:rStyle w:val="None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"/>
          <w:rFonts w:ascii="Times New Roman" w:hAnsi="Times New Roman"/>
          <w:sz w:val="24"/>
          <w:szCs w:val="24"/>
          <w:vertAlign w:val="superscript"/>
          <w:rtl w:val="0"/>
          <w:lang w:val="nl-NL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"/>
          <w:rFonts w:ascii="Times New Roman" w:hAnsi="Times New Roman"/>
          <w:spacing w:val="-9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"/>
          <w:rFonts w:ascii="Times New Roman" w:hAnsi="Times New Roman"/>
          <w:spacing w:val="-8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"/>
          <w:rFonts w:ascii="Times New Roman" w:hAnsi="Times New Roman"/>
          <w:spacing w:val="-6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"/>
          <w:rFonts w:ascii="Times New Roman" w:hAnsi="Times New Roman"/>
          <w:spacing w:val="-3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"/>
          <w:rFonts w:ascii="Times New Roman" w:hAnsi="Times New Roman"/>
          <w:spacing w:val="-15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54580" cy="179832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98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doma po vsej verjetnosti nima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primernega skakali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karjice (prekora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tej uri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D6EA7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D6EA762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2"/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"https://www.youtube.com/watch?v=HjIlx9iTq6A"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Style w:val="None"/>
          <w:rFonts w:ascii="Times New Roman" w:hAnsi="Times New Roman" w:hint="default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590800" cy="1059181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59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skoki za mi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ice in sklepe predstavljajo velike obremenitve in lahko povzro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ijo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muskafiber</w:t>
      </w:r>
      <w:r>
        <w:rPr>
          <w:sz w:val="24"/>
          <w:szCs w:val="24"/>
          <w:rtl w:val="0"/>
          <w:lang w:val="nl-NL"/>
        </w:rPr>
        <w:t>”</w:t>
      </w:r>
      <w:r>
        <w:rPr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nekaj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sprostitev predlagam, da se igra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ogo. Lahko jo tapka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, vodi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z nogo ali jo odbija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po odbojkarsko. Nato pa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"https://www.youtube.com/watch?v=1dOjuP8VtgI"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https://www.youtube.com/watch?v=1dOjuP8VtgI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"http://www2.arnes.si/~amrak3/KVIZI/atletika/ATLETIKAKVIZSKOKI.htm"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http://www2.arnes.si/~amrak3/KVIZI/atletika/ATLETIKAKVIZSKOKI.htm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2. URA: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e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tafetnih tekih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lani ekipe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po vrstnem redu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delih proge tako, da si predajajo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v posebej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sz w:val="24"/>
          <w:szCs w:val="24"/>
          <w:rtl w:val="0"/>
          <w:lang w:val="nl-NL"/>
        </w:rPr>
        <w:t>. Poleg predajnega prostora ima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ki palico prejema, na voljo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10 m prostora za razvijanje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etne hitrosti. Kot znak 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teka sprejemalca je t.i.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ka, ki si jo postavi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 oddaljenosti od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tartnega mesta v smeri proti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ev.</w:t>
      </w:r>
      <w:r>
        <w:rPr>
          <w:sz w:val="24"/>
          <w:szCs w:val="24"/>
          <w:rtl w:val="0"/>
          <w:lang w:val="nl-NL"/>
        </w:rPr>
        <w:t xml:space="preserve"> Č</w:t>
      </w:r>
      <w:r>
        <w:rPr>
          <w:sz w:val="24"/>
          <w:szCs w:val="24"/>
          <w:rtl w:val="0"/>
          <w:lang w:val="nl-NL"/>
        </w:rPr>
        <w:t>e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bo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 postavljena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tartnemu mestu,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pa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od sprejemalca pa bo ta razdalja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i.</w:t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oli naredili dogovor, da predajamo iz desne v levo, da si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zapomnite in delate vsi enako. Ta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predaje je potreben zato, da imata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iste ekipe, ki se 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inkovito predajo pa je pomemben tudi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predaje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Uporabljata se dva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ine predaje in sicer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zgoraj navzdol</w:t>
      </w:r>
      <w:r>
        <w:rPr>
          <w:sz w:val="24"/>
          <w:szCs w:val="24"/>
          <w:rtl w:val="0"/>
          <w:lang w:val="nl-NL"/>
        </w:rPr>
        <w:t xml:space="preserve">«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spodaj navzgor</w:t>
      </w:r>
      <w:r>
        <w:rPr>
          <w:sz w:val="24"/>
          <w:szCs w:val="24"/>
          <w:rtl w:val="0"/>
          <w:lang w:val="nl-NL"/>
        </w:rPr>
        <w:t>«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2575560" cy="150114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3" r="46024" b="5215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50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tl w:val="0"/>
          <w:lang w:val="de-DE"/>
        </w:rPr>
        <w:t xml:space="preserve">               </w:t>
      </w:r>
      <w:r>
        <w:drawing>
          <wp:inline distT="0" distB="0" distL="0" distR="0">
            <wp:extent cx="1996440" cy="144780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47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20640" cy="155448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55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nemo iz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z nizkim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tartom. 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dejavnik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inkovitosti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 je uskladitev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5340" cy="2407920"/>
            <wp:effectExtent l="0" t="0" r="0" b="0"/>
            <wp:docPr id="1073741842" name="officeArt object" descr="pren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prenos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407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Style w:val="None"/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predajah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ni dovoljeno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teka zunaj njihovega predajnega prostora, temve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Pred predajo in/ali po predaji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 palice morajo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ostati v svoji stezi dokler vsi ostali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ne prite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mimo, da jih ne bi ovirali, in dokler se ta del tekali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Poglej si posnetek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tafetnega teka 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biv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Hyperlink.2"/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"https://onedrive.live.com/?authkey=%252521Anj7xiG7mtmoeAk&amp;cid=0894C97DD7D9BF92&amp;id=894C97DD7D9BF92%2525212276&amp;parId=root&amp;o=OneUp"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sz w:val="24"/>
          <w:szCs w:val="24"/>
        </w:rPr>
      </w:pPr>
      <w:r>
        <w:rPr>
          <w:rStyle w:val="Hyperlink.4"/>
          <w:sz w:val="24"/>
          <w:szCs w:val="24"/>
        </w:rPr>
        <w:fldChar w:fldCharType="begin" w:fldLock="0"/>
      </w:r>
      <w:r>
        <w:rPr>
          <w:rStyle w:val="Hyperlink.4"/>
          <w:sz w:val="24"/>
          <w:szCs w:val="24"/>
        </w:rPr>
        <w:instrText xml:space="preserve"> HYPERLINK "https://www.youtube.com/watch?v=uwLDpcye-VM"</w:instrText>
      </w:r>
      <w:r>
        <w:rPr>
          <w:rStyle w:val="Hyperlink.4"/>
          <w:sz w:val="24"/>
          <w:szCs w:val="24"/>
        </w:rPr>
        <w:fldChar w:fldCharType="separate" w:fldLock="0"/>
      </w:r>
      <w:r>
        <w:rPr>
          <w:rStyle w:val="Hyperlink.4"/>
          <w:sz w:val="24"/>
          <w:szCs w:val="24"/>
          <w:rtl w:val="0"/>
          <w:lang w:val="nl-NL"/>
        </w:rPr>
        <w:t>https://www.youtube.com/watch?v=uwLDpcye-VM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 10 minutnem rahlem teku ali sprehodu,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6911" cy="3758924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758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4"/>
          <w:sz w:val="24"/>
          <w:szCs w:val="24"/>
        </w:rPr>
        <w:fldChar w:fldCharType="begin" w:fldLock="0"/>
      </w:r>
      <w:r>
        <w:rPr>
          <w:rStyle w:val="Hyperlink.4"/>
          <w:sz w:val="24"/>
          <w:szCs w:val="24"/>
        </w:rPr>
        <w:instrText xml:space="preserve"> HYPERLINK "https://www.youtube.com/watch?v=AxoVOxbQGqk"</w:instrText>
      </w:r>
      <w:r>
        <w:rPr>
          <w:rStyle w:val="Hyperlink.4"/>
          <w:sz w:val="24"/>
          <w:szCs w:val="24"/>
        </w:rPr>
        <w:fldChar w:fldCharType="separate" w:fldLock="0"/>
      </w:r>
      <w:r>
        <w:rPr>
          <w:rStyle w:val="Hyperlink.4"/>
          <w:sz w:val="24"/>
          <w:szCs w:val="24"/>
          <w:rtl w:val="0"/>
          <w:lang w:val="nl-NL"/>
        </w:rPr>
        <w:t>https://www.youtube.com/watch?v=AxoVOxbQGqk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2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nl-NL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Prijem palica: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Vzemi palico ali deodorant v spreju, ali kak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Ponovi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 palice.  Pazi, da palico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tako, da jo bo tvoj so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brata, sestro, da ti sprejmejo palico z levo roko, nato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Bodi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 in jih nau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Na mestu in v hoji: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Seveda naredite to najprej na mestu. S svojim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ali 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ev, se postavite v kolono, razdalja med vami naj bo vsaj 1,5m (pa ne zaradi korone</w:t>
      </w:r>
      <w:r>
        <w:rPr>
          <w:sz w:val="24"/>
          <w:szCs w:val="24"/>
          <w:rtl w:val="0"/>
          <w:lang w:val="nl-NL"/>
        </w:rPr>
        <w:t>☺</w:t>
      </w:r>
      <w:r>
        <w:rPr>
          <w:sz w:val="24"/>
          <w:szCs w:val="24"/>
          <w:rtl w:val="0"/>
          <w:lang w:val="nl-NL"/>
        </w:rPr>
        <w:t>) in si predajajte palico. Ne pozabi na opozorilo HOP, predno palico preda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in DVA, ko palico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tekmovalcu pred seboj v roko. Ko palico prejme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kolono obrnite. To ponovite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asni hoji.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V teku: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Potem pa se lahko preizkusite tudi v teku. Najprej v teku v koloni tako, da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, ko preda palico, ste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na prvo mesto. Ko pride tja, enako nalogo ponovi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. Potem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teku na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 pozabi si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iti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ki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uje, kdaj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amo, da si naredi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4 hodne korake do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potem pa to razdaljo prilagaja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tvojemu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u.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ga spusti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in si izmeri le 3 korake,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pa razdaljo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aj in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Naredi vsaj 3 izmenjave palice tako, da si ti prvi in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drugi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itelju, kako ti 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se preizkusi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malo v miselnih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nih spretnostih.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 ti pridejo prav pri spretnosti s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5"/>
          <w:sz w:val="24"/>
          <w:szCs w:val="24"/>
        </w:rPr>
        <w:fldChar w:fldCharType="begin" w:fldLock="0"/>
      </w:r>
      <w:r>
        <w:rPr>
          <w:rStyle w:val="Hyperlink.5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5"/>
          <w:sz w:val="24"/>
          <w:szCs w:val="24"/>
        </w:rPr>
        <w:fldChar w:fldCharType="separate" w:fldLock="0"/>
      </w:r>
      <w:r>
        <w:rPr>
          <w:rStyle w:val="Hyperlink.5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URA: VISOKI, 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outlineLvl w:val="1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ETEK IN RAZVOJ TEKOV NA KRATKE IN DOLGE PROGE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Hitrost in 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ljivost sta bila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 od nekdaj pojma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ivljenjske 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i. Hiter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je bil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v vojni in pri lovu. Platon je visoko cenil hiter tek in Ahilu kot hitremu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 so pripisovali prav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ude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ke. Grki so telesne vaje gojili s skorajda znanstveno natan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nostjo in so v hitrem teku videli pravo sredstvo za doseganje svojega ideala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nega in bistrega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loveka. Osnovna merska enota za teke v tistih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asih je bila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ina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tadiona ali en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tadion, kar ustreza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192 m.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Kot sodobna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disciplina ima tek na kratke proge svoje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etke na angle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ki univerzi Eton leta 1845.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 obliko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TART, je prvi pokazal neki Ameri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an leta 1888, pet let pozneje pa so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eli uporabljati posebne tekmovalne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oziroma copate 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eblji </w:t>
      </w:r>
      <w:r>
        <w:rPr>
          <w:sz w:val="24"/>
          <w:szCs w:val="24"/>
          <w:rtl w:val="0"/>
          <w:lang w:val="nl-NL"/>
        </w:rPr>
        <w:t>– š</w:t>
      </w:r>
      <w:r>
        <w:rPr>
          <w:sz w:val="24"/>
          <w:szCs w:val="24"/>
          <w:rtl w:val="0"/>
          <w:lang w:val="nl-NL"/>
        </w:rPr>
        <w:t>printerice.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ljiv teka</w:t>
      </w:r>
      <w:r>
        <w:rPr>
          <w:sz w:val="24"/>
          <w:szCs w:val="24"/>
          <w:rtl w:val="0"/>
          <w:lang w:val="nl-NL"/>
        </w:rPr>
        <w:t>č ž</w:t>
      </w:r>
      <w:r>
        <w:rPr>
          <w:sz w:val="24"/>
          <w:szCs w:val="24"/>
          <w:rtl w:val="0"/>
          <w:lang w:val="nl-NL"/>
        </w:rPr>
        <w:t>e od nekdaj pri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ini narodov simbolizira sposobnost za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ivljenje. Sedanji maratonski tek je nastal na temelju legende o gr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kem junaku, ki naj bi leta 490 pr. n.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t. po zmagi Atencev nad Perzijci pritekel z Maratona v Atene z novico o zmagi in se mrtev zgrudil. Teki na dolge proge so bili priljubljeni tudi v naslednjih stoletjih, ko so tekli ob najrazli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praznikih in slovesnostih.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ina maratonskega teka je dolg 42.195m.</w:t>
      </w: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KRATKE PROGE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PRINTI)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Teki na kratke proge se imenujejo tudi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printi (razdalje do vklju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 400m).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 je tek z maksimalno 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hitrostjo. Je najhitrej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lovekovega gibanja.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printerske discipline delimo na: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kratki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 xml:space="preserve">printi: 60m do 100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dolgi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>printi: 200 do 400 m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tafetni teki: 4x100m, 4x200m, 4x400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teki z ovirami: 60m, 100m (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enske), 110m (mo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ki), 200m, 400 m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tekih na kratke in srednje dolge proge startajo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z NIZKIM STARTOM iz startnih blokov.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od starta do cilja po svoji progi.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Startna povelja za 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so tri: 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vstopi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tartni blok, se pripravi)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pozor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>dvigne 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 prenese mo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no naprej)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 (za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etek teka)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Polo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aj telesa pri nizkem startu</w:t>
      </w:r>
      <w:r>
        <w:rPr>
          <w:sz w:val="24"/>
          <w:szCs w:val="24"/>
          <w:rtl w:val="0"/>
          <w:lang w:val="nl-NL"/>
        </w:rPr>
        <w:t>: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kle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na nogi, ki bo prva naredila korak, z njo je oprt v startni blok, ki je bolj oddaljen od startne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rte. Odrivna noga pa je oprta v startni blok, ki je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ji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rti (oddaljen je 1,5 do 2 stopali; razdalja med blokoma je 1,5 stopala). Roki sta oprti na tla ob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rti tako, da je palec odmaknjen od ostalih prstov, ki so stisnjeni skupaj, pogled je usmerjen v tla.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654041" cy="1592581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1" cy="1592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          NA MESTA                            POZOR                                    HOP</w:t>
      </w:r>
    </w:p>
    <w:p>
      <w:pPr>
        <w:pStyle w:val="Normal.0"/>
        <w:spacing w:line="259" w:lineRule="auto"/>
        <w:jc w:val="center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365250" cy="122682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26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Slika: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roke pri nizkem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tartu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613150" cy="1642745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642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 pospe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ek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nizkega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"https://www.youtube.com/watch?v=wKH68s3vQY0&amp;fbclid=IwAR1lA5BXnDpsMbUCiMtXnBnw8UMcMJe-OrLjfaI1Hq9P33PriSWockNl0Sc"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https://www.youtube.com/watch?v=wKH68s3vQY0&amp;fbclid=IwAR1lA5BXnDpsMbUCiMtXnBnw8UMcMJe-OrLjfaI1Hq9P33PriSWockNl0Sc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VISOKI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SREDNJE DOLGE IN DOLGE PROGE</w:t>
      </w:r>
    </w:p>
    <w:p>
      <w:pPr>
        <w:pStyle w:val="Normal.0"/>
        <w:spacing w:line="237" w:lineRule="auto"/>
        <w:ind w:right="44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Atleti, ki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na srednje in dolge proge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z visokim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tartom (razdalje od 800 m naprej). </w:t>
      </w:r>
    </w:p>
    <w:p>
      <w:pPr>
        <w:pStyle w:val="Normal.0"/>
        <w:spacing w:line="20" w:lineRule="atLeas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Startni povelji sta dve: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</w:t>
      </w:r>
    </w:p>
    <w:p>
      <w:pPr>
        <w:pStyle w:val="Normal.0"/>
        <w:shd w:val="clear" w:color="auto" w:fill="ffffff"/>
        <w:jc w:val="center"/>
      </w:pPr>
      <w:r>
        <w:rPr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576580</wp:posOffset>
            </wp:positionV>
            <wp:extent cx="2141220" cy="1547013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47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Visoki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tart,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visokega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"https://www.youtube.com/watch?v=7A4T48iMbPk&amp;fbclid=IwAR2wGik2oGugs4mBpZtruIoV2-SeWrm1Y9_V2RTys9vy19aiouQrX3WAPK4"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https://www.youtube.com/watch?v=7A4T48iMbPk&amp;fbclid=IwAR2wGik2oGugs4mBpZtruIoV2-SeWrm1Y9_V2RTys9vy19aiouQrX3WAPK4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UVODNI DEL, OGREVANJE: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dana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njii uri pouka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za zunaj. To pomeni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in primerne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evlje za tek v naravi.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eljeno je, da ti 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tartnih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ajih pomaga kateri izmed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ev, bratec ali sestrica.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OGREVANJE: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None"/>
          <w:rFonts w:ascii="Calibri" w:cs="Calibri" w:hAnsi="Calibri" w:eastAsia="Calibri"/>
          <w:sz w:val="24"/>
          <w:szCs w:val="24"/>
          <w:rtl w:val="0"/>
          <w:lang w:val="en-US"/>
        </w:rPr>
        <w:t>splo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no ogrevanje s po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asnim tekom, hojo 15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20 min,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dinami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 raztezne vaje,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atletska abeceda (skiping, hopsanje, zano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evanje, jogging poskoki, tek s poudarjenim odrivom,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karjice, grabljenje),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pospe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evanja 2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4 x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si 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 spodnjim posnetkom:</w:t>
      </w:r>
    </w:p>
    <w:p>
      <w:pPr>
        <w:pStyle w:val="Normal.0"/>
        <w:rPr>
          <w:sz w:val="24"/>
          <w:szCs w:val="24"/>
        </w:rPr>
      </w:pPr>
      <w:r>
        <w:rPr>
          <w:rStyle w:val="Hyperlink.6"/>
          <w:sz w:val="24"/>
          <w:szCs w:val="24"/>
        </w:rPr>
        <w:fldChar w:fldCharType="begin" w:fldLock="0"/>
      </w:r>
      <w:r>
        <w:rPr>
          <w:rStyle w:val="Hyperlink.6"/>
          <w:sz w:val="24"/>
          <w:szCs w:val="24"/>
        </w:rPr>
        <w:instrText xml:space="preserve"> HYPERLINK "https://www.youtube.com/watch?v=HjIlx9iTq6A"</w:instrText>
      </w:r>
      <w:r>
        <w:rPr>
          <w:rStyle w:val="Hyperlink.6"/>
          <w:sz w:val="24"/>
          <w:szCs w:val="24"/>
        </w:rPr>
        <w:fldChar w:fldCharType="separate" w:fldLock="0"/>
      </w:r>
      <w:r>
        <w:rPr>
          <w:rStyle w:val="Hyperlink.6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GLAVNI DEL:</w:t>
      </w:r>
    </w:p>
    <w:p>
      <w:pPr>
        <w:pStyle w:val="Normal.0"/>
        <w:shd w:val="clear" w:color="auto" w:fill="ffffff"/>
        <w:rPr>
          <w:rStyle w:val="None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NIZKI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Nekje v naravi, na poti (ne prometni), na stadionu ali na igri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u, najprej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tartno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rto</w:t>
      </w:r>
      <w:r>
        <w:rPr>
          <w:sz w:val="24"/>
          <w:szCs w:val="24"/>
          <w:rtl w:val="0"/>
          <w:lang w:val="nl-NL"/>
        </w:rPr>
        <w:t xml:space="preserve">. Odmeri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estdeset korakov ali manj, po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elji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ciljno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rto. Ker vemo,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nimamo doma, bomo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 protokol izvajali brez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prve (odrivne noge). To je eno do 1 do 2 stopali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rte.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 zadnje (zama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 noge): za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bo 1. noge naredi 1 do 2 stopali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2. noge.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da ti narekuje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tartna povelja: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“š</w:t>
      </w:r>
      <w:r>
        <w:rPr>
          <w:sz w:val="24"/>
          <w:szCs w:val="24"/>
          <w:rtl w:val="0"/>
          <w:lang w:val="nl-NL"/>
        </w:rPr>
        <w:t>tatni blok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etno povelje.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Na mesta</w:t>
      </w:r>
      <w:r>
        <w:rPr>
          <w:rFonts w:ascii="Calibri" w:cs="Calibri" w:hAnsi="Calibri" w:eastAsia="Calibri"/>
          <w:sz w:val="24"/>
          <w:szCs w:val="24"/>
          <w:rtl w:val="0"/>
        </w:rPr>
        <w:t>: pomeni, da zavzame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etni polo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aj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tartnem bloku. Roki sta za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rto, pogled usmerjen v tla. 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Pozor</w:t>
      </w:r>
      <w:r>
        <w:rPr>
          <w:rFonts w:ascii="Calibri" w:cs="Calibri" w:hAnsi="Calibri" w:eastAsia="Calibri"/>
          <w:sz w:val="24"/>
          <w:szCs w:val="24"/>
          <w:rtl w:val="0"/>
        </w:rPr>
        <w:t>: Dvigne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</w:rPr>
        <w:t>e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 xml:space="preserve">HOP: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s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printom (maksimalna hitrost).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Pomebno je, da je med 1. in 2.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tartnim poveljem dovolj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asa, da se atlet lahko pripravi in umiri. Med 2. in 3. poveljem je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as.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VISOKI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uporabi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 iz vadbe nizkega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tarta. Pri tekih na dalj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razdalje sam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ni toliko pomemben, ker ne vpliva preve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na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as. A izvesti ga mora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kljub temu pravilno, ker si v nasprotenm primeru lahko izklju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rto in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etno povelje. 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 xml:space="preserve">Na mesta: </w:t>
      </w:r>
      <w:r>
        <w:rPr>
          <w:rFonts w:ascii="Calibri" w:cs="Calibri" w:hAnsi="Calibri" w:eastAsia="Calibri"/>
          <w:sz w:val="24"/>
          <w:szCs w:val="24"/>
          <w:rtl w:val="0"/>
        </w:rPr>
        <w:t>z eno nogo (odrivna noga) stopi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pt-PT"/>
        </w:rPr>
        <w:t xml:space="preserve">do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rte, zadnja noga je nekaj stopal zadaj,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o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 in se rahlo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v koleni. Nasprotna roka je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ena spredaj.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both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HOP</w:t>
      </w:r>
      <w:r>
        <w:rPr>
          <w:rFonts w:ascii="Calibri" w:cs="Calibri" w:hAnsi="Calibri" w:eastAsia="Calibri"/>
          <w:sz w:val="24"/>
          <w:szCs w:val="24"/>
          <w:rtl w:val="0"/>
        </w:rPr>
        <w:t>: 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s tekom. Pri tem hitrost teka ni maksimalna, in je prilagojena razdalji, ki jo prete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emo.</w:t>
      </w:r>
    </w:p>
    <w:p>
      <w:pPr>
        <w:pStyle w:val="List Paragraph"/>
        <w:shd w:val="clear" w:color="auto" w:fill="ffffff"/>
        <w:ind w:left="720" w:firstLine="0"/>
        <w:jc w:val="both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(ali hodi) domov. Hitrost teka je zelo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asna, umirjena. Ko pride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do doma opravi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</w:t>
      </w: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38893" cy="1802130"/>
            <wp:effectExtent l="0" t="0" r="0" b="0"/>
            <wp:docPr id="1073741848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1.png" descr="800px-DFB-Pokal_logo_2016.sv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93" cy="1802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utje, te tudi v tem tednu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aka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izziv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je sklope: AEROBNE DEJAVNOSTI, VAJE ZA 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IN VAJE ZA GIBLJIVOST. Izpolnjeno razpredelnico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Izziv se nahaja v tem,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tevilo ponovitev ali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iz prej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njega tedna.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pa izvede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portno aktivnost po lastni izbiri, samo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 trajanja aktivnosti naj bo minimalno eno uro.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d0ddef"/>
        </w:tblPrEx>
        <w:trPr>
          <w:trHeight w:val="61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d0ddef"/>
        </w:tblPrEx>
        <w:trPr>
          <w:trHeight w:val="294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17220" cy="678181"/>
                  <wp:effectExtent l="0" t="0" r="0" b="0"/>
                  <wp:docPr id="1073741849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781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24841" cy="624841"/>
                  <wp:effectExtent l="0" t="0" r="0" b="0"/>
                  <wp:docPr id="1073741850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624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396240" cy="563880"/>
                  <wp:effectExtent l="0" t="0" r="0" b="0"/>
                  <wp:docPr id="1073741851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563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d0ddef"/>
        </w:tblPrEx>
        <w:trPr>
          <w:trHeight w:val="47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d0ddef"/>
        </w:tblPrEx>
        <w:trPr>
          <w:trHeight w:val="10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75360" cy="64770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3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14400" cy="609600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0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74420" cy="71628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716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9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348740" cy="647700"/>
                  <wp:effectExtent l="0" t="0" r="0" b="0"/>
                  <wp:docPr id="1073741855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3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05840" cy="670560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705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6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36320" cy="693420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34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7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"/>
                <w:b w:val="1"/>
                <w:bCs w:val="1"/>
                <w:color w:val="404040"/>
                <w:sz w:val="20"/>
                <w:szCs w:val="20"/>
                <w:u w:color="40404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51560" cy="701040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01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48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120140" cy="74676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ind w:left="108" w:hanging="108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</w:p>
    <w:p>
      <w:pPr>
        <w:pStyle w:val="List Paragraph"/>
        <w:numPr>
          <w:ilvl w:val="0"/>
          <w:numId w:val="35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"https://www.youtube.com/watch?v=6sfTrK5WcPI"</w:instrText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7"/>
          <w:rFonts w:ascii="Times New Roman" w:hAnsi="Times New Roman"/>
          <w:sz w:val="24"/>
          <w:szCs w:val="24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"https://www.youtube.com/watch?v=HNFb19Nozds"</w:instrText>
      </w: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8"/>
          <w:rFonts w:ascii="Times New Roman" w:hAnsi="Times New Roman"/>
          <w:sz w:val="24"/>
          <w:szCs w:val="24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8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8"/>
          <w:rFonts w:ascii="Times New Roman" w:hAnsi="Times New Roman"/>
          <w:sz w:val="24"/>
          <w:szCs w:val="24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A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elimo.</w:t>
      </w:r>
    </w:p>
    <w:sectPr>
      <w:headerReference w:type="default" r:id="rId38"/>
      <w:footerReference w:type="default" r:id="rId39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046"/>
        <w:tab w:val="clear" w:pos="9072"/>
      </w:tabs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5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69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7"/>
  </w:abstractNum>
  <w:abstractNum w:abstractNumId="13">
    <w:multiLevelType w:val="hybridMultilevel"/>
    <w:styleLink w:val="Imported Style 7"/>
    <w:lvl w:ilvl="0">
      <w:start w:val="1"/>
      <w:numFmt w:val="bullet"/>
      <w:suff w:val="tab"/>
      <w:lvlText w:val="▪"/>
      <w:lvlJc w:val="left"/>
      <w:pPr>
        <w:ind w:left="69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bullet"/>
      <w:suff w:val="tab"/>
      <w:lvlText w:val="•"/>
      <w:lvlJc w:val="left"/>
      <w:pPr>
        <w:ind w:left="106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8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4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6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38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2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d Style 9"/>
  </w:abstractNum>
  <w:abstractNum w:abstractNumId="17">
    <w:multiLevelType w:val="hybridMultilevel"/>
    <w:styleLink w:val="Imported Style 9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ed Style 10"/>
  </w:abstractNum>
  <w:abstractNum w:abstractNumId="19">
    <w:multiLevelType w:val="hybridMultilevel"/>
    <w:styleLink w:val="Imported Style 10"/>
    <w:lvl w:ilvl="0">
      <w:start w:val="1"/>
      <w:numFmt w:val="bullet"/>
      <w:suff w:val="tab"/>
      <w:lvlText w:val="•"/>
      <w:lvlJc w:val="left"/>
      <w:pPr>
        <w:tabs>
          <w:tab w:val="num" w:pos="70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0"/>
          <w:tab w:val="num" w:pos="1440"/>
        </w:tabs>
        <w:ind w:left="146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0"/>
          <w:tab w:val="num" w:pos="2160"/>
        </w:tabs>
        <w:ind w:left="21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0"/>
          <w:tab w:val="num" w:pos="2880"/>
        </w:tabs>
        <w:ind w:left="290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0"/>
          <w:tab w:val="num" w:pos="3600"/>
        </w:tabs>
        <w:ind w:left="362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0"/>
          <w:tab w:val="num" w:pos="4320"/>
        </w:tabs>
        <w:ind w:left="434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0"/>
          <w:tab w:val="num" w:pos="5040"/>
        </w:tabs>
        <w:ind w:left="506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0"/>
          <w:tab w:val="num" w:pos="5760"/>
        </w:tabs>
        <w:ind w:left="57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0"/>
          <w:tab w:val="num" w:pos="6480"/>
        </w:tabs>
        <w:ind w:left="650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ed Style 11.0"/>
  </w:abstractNum>
  <w:abstractNum w:abstractNumId="21">
    <w:multiLevelType w:val="hybridMultilevel"/>
    <w:styleLink w:val="Imported Style 11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ed Style 12"/>
  </w:abstractNum>
  <w:abstractNum w:abstractNumId="23">
    <w:multiLevelType w:val="hybridMultilevel"/>
    <w:styleLink w:val="Imported Style 1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d Style 13.0"/>
  </w:abstractNum>
  <w:abstractNum w:abstractNumId="25">
    <w:multiLevelType w:val="hybridMultilevel"/>
    <w:styleLink w:val="Imported Style 13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d Style 16"/>
  </w:abstractNum>
  <w:abstractNum w:abstractNumId="27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8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1"/>
  </w:num>
  <w:num w:numId="18">
    <w:abstractNumId w:val="10"/>
  </w:num>
  <w:num w:numId="19">
    <w:abstractNumId w:val="13"/>
  </w:num>
  <w:num w:numId="20">
    <w:abstractNumId w:val="12"/>
  </w:num>
  <w:num w:numId="21">
    <w:abstractNumId w:val="12"/>
    <w:lvlOverride w:ilvl="0">
      <w:lvl w:ilvl="0">
        <w:start w:val="1"/>
        <w:numFmt w:val="bullet"/>
        <w:suff w:val="tab"/>
        <w:lvlText w:val="▪"/>
        <w:lvlJc w:val="left"/>
        <w:pPr>
          <w:ind w:left="7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5"/>
  </w:num>
  <w:num w:numId="23">
    <w:abstractNumId w:val="14"/>
  </w:num>
  <w:num w:numId="24">
    <w:abstractNumId w:val="17"/>
  </w:num>
  <w:num w:numId="25">
    <w:abstractNumId w:val="16"/>
  </w:num>
  <w:num w:numId="26">
    <w:abstractNumId w:val="19"/>
  </w:num>
  <w:num w:numId="27">
    <w:abstractNumId w:val="18"/>
  </w:num>
  <w:num w:numId="28">
    <w:abstractNumId w:val="21"/>
  </w:num>
  <w:num w:numId="29">
    <w:abstractNumId w:val="20"/>
  </w:num>
  <w:num w:numId="30">
    <w:abstractNumId w:val="23"/>
  </w:num>
  <w:num w:numId="31">
    <w:abstractNumId w:val="22"/>
  </w:num>
  <w:num w:numId="32">
    <w:abstractNumId w:val="25"/>
  </w:num>
  <w:num w:numId="33">
    <w:abstractNumId w:val="24"/>
  </w:num>
  <w:num w:numId="34">
    <w:abstractNumId w:val="27"/>
  </w:num>
  <w:num w:numId="35">
    <w:abstractNumId w:val="26"/>
  </w:num>
  <w:num w:numId="36">
    <w:abstractNumId w:val="26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A">
    <w:name w:val="None A"/>
    <w:rPr>
      <w:lang w:val="nl-NL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70c0"/>
      <w:u w:val="single" w:color="0070c0"/>
    </w:rPr>
  </w:style>
  <w:style w:type="character" w:styleId="Hyperlink.1">
    <w:name w:val="Hyperlink.1"/>
    <w:basedOn w:val="None"/>
    <w:next w:val="Hyperlink.1"/>
    <w:rPr>
      <w:color w:val="0070c0"/>
      <w:u w:val="single" w:color="0070c0"/>
      <w:lang w:val="pt-PT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6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Hyperlink.2">
    <w:name w:val="Hyperlink.2"/>
    <w:basedOn w:val="None"/>
    <w:next w:val="Hyperlink.2"/>
    <w:rPr>
      <w:color w:val="0000ff"/>
      <w:u w:val="single" w:color="0000ff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7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3">
    <w:name w:val="Hyperlink.3"/>
    <w:basedOn w:val="Link"/>
    <w:next w:val="Hyperlink.3"/>
    <w:rPr>
      <w:rFonts w:ascii="Times New Roman" w:cs="Times New Roman" w:hAnsi="Times New Roman" w:eastAsia="Times New Roman"/>
      <w:sz w:val="24"/>
      <w:szCs w:val="24"/>
    </w:rPr>
  </w:style>
  <w:style w:type="character" w:styleId="Hyperlink.4">
    <w:name w:val="Hyperlink.4"/>
    <w:basedOn w:val="None"/>
    <w:next w:val="Hyperlink.4"/>
    <w:rPr>
      <w:color w:val="0000ff"/>
      <w:u w:val="single" w:color="0000ff"/>
    </w:rPr>
  </w:style>
  <w:style w:type="numbering" w:styleId="Imported Style 7">
    <w:name w:val="Imported Style 7"/>
    <w:pPr>
      <w:numPr>
        <w:numId w:val="19"/>
      </w:numPr>
    </w:pPr>
  </w:style>
  <w:style w:type="character" w:styleId="Hyperlink.5">
    <w:name w:val="Hyperlink.5"/>
    <w:basedOn w:val="None"/>
    <w:next w:val="Hyperlink.5"/>
    <w:rPr>
      <w:color w:val="0563c1"/>
      <w:u w:val="single" w:color="0563c1"/>
    </w:rPr>
  </w:style>
  <w:style w:type="numbering" w:styleId="Imported Style 8">
    <w:name w:val="Imported Style 8"/>
    <w:pPr>
      <w:numPr>
        <w:numId w:val="22"/>
      </w:numPr>
    </w:pPr>
  </w:style>
  <w:style w:type="numbering" w:styleId="Imported Style 9">
    <w:name w:val="Imported Style 9"/>
    <w:pPr>
      <w:numPr>
        <w:numId w:val="24"/>
      </w:numPr>
    </w:pPr>
  </w:style>
  <w:style w:type="numbering" w:styleId="Imported Style 10">
    <w:name w:val="Imported Style 10"/>
    <w:pPr>
      <w:numPr>
        <w:numId w:val="26"/>
      </w:numPr>
    </w:pPr>
  </w:style>
  <w:style w:type="numbering" w:styleId="Imported Style 11.0">
    <w:name w:val="Imported Style 11.0"/>
    <w:pPr>
      <w:numPr>
        <w:numId w:val="28"/>
      </w:numPr>
    </w:pPr>
  </w:style>
  <w:style w:type="character" w:styleId="Hyperlink.6">
    <w:name w:val="Hyperlink.6"/>
    <w:basedOn w:val="Link"/>
    <w:next w:val="Hyperlink.6"/>
    <w:rPr>
      <w:rFonts w:ascii="Times New Roman" w:cs="Times New Roman" w:hAnsi="Times New Roman" w:eastAsia="Times New Roman"/>
      <w:sz w:val="24"/>
      <w:szCs w:val="24"/>
    </w:rPr>
  </w:style>
  <w:style w:type="numbering" w:styleId="Imported Style 12">
    <w:name w:val="Imported Style 12"/>
    <w:pPr>
      <w:numPr>
        <w:numId w:val="30"/>
      </w:numPr>
    </w:pPr>
  </w:style>
  <w:style w:type="numbering" w:styleId="Imported Style 13.0">
    <w:name w:val="Imported Style 13.0"/>
    <w:pPr>
      <w:numPr>
        <w:numId w:val="32"/>
      </w:numPr>
    </w:pPr>
  </w:style>
  <w:style w:type="numbering" w:styleId="Imported Style 16">
    <w:name w:val="Imported Style 16"/>
    <w:pPr>
      <w:numPr>
        <w:numId w:val="34"/>
      </w:numPr>
    </w:pPr>
  </w:style>
  <w:style w:type="character" w:styleId="Hyperlink.7">
    <w:name w:val="Hyperlink.7"/>
    <w:basedOn w:val="None"/>
    <w:next w:val="Hyperlink.7"/>
    <w:rPr>
      <w:color w:val="0070c0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8">
    <w:name w:val="Hyperlink.8"/>
    <w:basedOn w:val="None"/>
    <w:next w:val="Hyperlink.8"/>
    <w:rPr>
      <w:color w:val="0000ff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2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6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